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Chef de projet : M. Gaël Sonney</w:t>
      </w:r>
    </w:p>
    <w:p w14:paraId="01D34A6E" w14:textId="77777777" w:rsidR="00112311" w:rsidRDefault="00000000">
      <w:pPr>
        <w:pStyle w:val="Standard"/>
        <w:jc w:val="center"/>
      </w:pPr>
      <w:r>
        <w:t>Experts : Nicolas Borboën et Pascal Benzonana</w:t>
      </w:r>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170FC6F" w14:textId="77777777" w:rsidR="00112311" w:rsidRDefault="00000000">
      <w:pPr>
        <w:pStyle w:val="ContentsHeading"/>
        <w:tabs>
          <w:tab w:val="right" w:leader="dot" w:pos="9406"/>
        </w:tabs>
        <w:outlineLvl w:val="9"/>
      </w:pPr>
      <w:r>
        <w:rPr>
          <w:rFonts w:ascii="Aptos" w:eastAsia="Aptos" w:hAnsi="Aptos" w:cs="Aptos"/>
          <w:color w:val="auto"/>
          <w:kern w:val="3"/>
          <w:sz w:val="28"/>
          <w:szCs w:val="22"/>
          <w:lang w:eastAsia="en-US"/>
        </w:rPr>
        <w:lastRenderedPageBreak/>
        <w:fldChar w:fldCharType="begin"/>
      </w:r>
      <w:r>
        <w:instrText xml:space="preserve"> TOC \o "1-3" \u \h </w:instrText>
      </w:r>
      <w:r>
        <w:rPr>
          <w:rFonts w:ascii="Aptos" w:eastAsia="Aptos" w:hAnsi="Aptos" w:cs="Aptos"/>
          <w:color w:val="auto"/>
          <w:kern w:val="3"/>
          <w:sz w:val="28"/>
          <w:szCs w:val="22"/>
          <w:lang w:eastAsia="en-US"/>
        </w:rPr>
        <w:fldChar w:fldCharType="separate"/>
      </w:r>
      <w:r>
        <w:rPr>
          <w:rFonts w:ascii="Aptos" w:hAnsi="Aptos"/>
          <w:lang w:val="fr-FR"/>
        </w:rPr>
        <w:t>Table des matières</w:t>
      </w:r>
    </w:p>
    <w:p w14:paraId="2690FB0D" w14:textId="77777777" w:rsidR="00112311" w:rsidRDefault="00000000">
      <w:pPr>
        <w:pStyle w:val="Contents1"/>
        <w:tabs>
          <w:tab w:val="right" w:leader="dot" w:pos="560"/>
          <w:tab w:val="right" w:leader="dot" w:pos="9062"/>
        </w:tabs>
      </w:pPr>
      <w:hyperlink w:anchor="_Toc167862486" w:history="1">
        <w:r>
          <w:t>1</w:t>
        </w:r>
        <w:r>
          <w:rPr>
            <w:rFonts w:ascii="Calibri" w:eastAsia="F" w:hAnsi="Calibri"/>
            <w:sz w:val="22"/>
            <w:lang w:eastAsia="fr-CH"/>
          </w:rPr>
          <w:tab/>
        </w:r>
        <w:r>
          <w:t>Analyse préliminaire</w:t>
        </w:r>
        <w:r>
          <w:tab/>
          <w:t>4</w:t>
        </w:r>
      </w:hyperlink>
    </w:p>
    <w:p w14:paraId="22FBFB90" w14:textId="77777777" w:rsidR="00112311" w:rsidRDefault="00000000">
      <w:pPr>
        <w:pStyle w:val="Contents2"/>
        <w:tabs>
          <w:tab w:val="right" w:leader="dot" w:pos="1160"/>
          <w:tab w:val="right" w:leader="dot" w:pos="9342"/>
        </w:tabs>
      </w:pPr>
      <w:hyperlink w:anchor="_Toc167862487" w:history="1">
        <w:r>
          <w:t>1.1</w:t>
        </w:r>
        <w:r>
          <w:rPr>
            <w:rFonts w:ascii="Calibri" w:eastAsia="F" w:hAnsi="Calibri"/>
            <w:sz w:val="22"/>
            <w:lang w:eastAsia="fr-CH"/>
          </w:rPr>
          <w:tab/>
        </w:r>
        <w:r>
          <w:t>Introduction</w:t>
        </w:r>
        <w:r>
          <w:tab/>
          <w:t>4</w:t>
        </w:r>
      </w:hyperlink>
    </w:p>
    <w:p w14:paraId="37EE94FC" w14:textId="77777777" w:rsidR="00112311" w:rsidRDefault="00000000">
      <w:pPr>
        <w:pStyle w:val="Contents2"/>
        <w:tabs>
          <w:tab w:val="right" w:leader="dot" w:pos="1160"/>
          <w:tab w:val="right" w:leader="dot" w:pos="9342"/>
        </w:tabs>
      </w:pPr>
      <w:hyperlink w:anchor="_Toc167862488" w:history="1">
        <w:r>
          <w:t>1.2</w:t>
        </w:r>
        <w:r>
          <w:rPr>
            <w:rFonts w:ascii="Calibri" w:eastAsia="F" w:hAnsi="Calibri"/>
            <w:sz w:val="22"/>
            <w:lang w:eastAsia="fr-CH"/>
          </w:rPr>
          <w:tab/>
        </w:r>
        <w:r>
          <w:t>Objectifs</w:t>
        </w:r>
        <w:r>
          <w:tab/>
          <w:t>4</w:t>
        </w:r>
      </w:hyperlink>
    </w:p>
    <w:p w14:paraId="56D660EF" w14:textId="77777777" w:rsidR="00112311" w:rsidRDefault="00000000">
      <w:pPr>
        <w:pStyle w:val="Contents2"/>
        <w:tabs>
          <w:tab w:val="right" w:leader="dot" w:pos="1160"/>
          <w:tab w:val="right" w:leader="dot" w:pos="9342"/>
        </w:tabs>
      </w:pPr>
      <w:hyperlink w:anchor="_Toc167862489" w:history="1">
        <w:r>
          <w:t>1.3</w:t>
        </w:r>
        <w:r>
          <w:rPr>
            <w:rFonts w:ascii="Calibri" w:eastAsia="F" w:hAnsi="Calibri"/>
            <w:sz w:val="22"/>
            <w:lang w:eastAsia="fr-CH"/>
          </w:rPr>
          <w:tab/>
        </w:r>
        <w:r>
          <w:t>Planification initiale</w:t>
        </w:r>
        <w:r>
          <w:tab/>
          <w:t>4</w:t>
        </w:r>
      </w:hyperlink>
    </w:p>
    <w:p w14:paraId="7951A569" w14:textId="77777777" w:rsidR="00112311" w:rsidRDefault="00000000">
      <w:pPr>
        <w:pStyle w:val="Contents1"/>
        <w:tabs>
          <w:tab w:val="right" w:leader="dot" w:pos="560"/>
          <w:tab w:val="right" w:leader="dot" w:pos="9062"/>
        </w:tabs>
      </w:pPr>
      <w:hyperlink w:anchor="_Toc167862490" w:history="1">
        <w:r>
          <w:t>2</w:t>
        </w:r>
        <w:r>
          <w:rPr>
            <w:rFonts w:ascii="Calibri" w:eastAsia="F" w:hAnsi="Calibri"/>
            <w:sz w:val="22"/>
            <w:lang w:eastAsia="fr-CH"/>
          </w:rPr>
          <w:tab/>
        </w:r>
        <w:r>
          <w:t>Analyse / Conception</w:t>
        </w:r>
        <w:r>
          <w:tab/>
          <w:t>5</w:t>
        </w:r>
      </w:hyperlink>
    </w:p>
    <w:p w14:paraId="4C439F43" w14:textId="77777777" w:rsidR="00112311" w:rsidRDefault="00000000">
      <w:pPr>
        <w:pStyle w:val="Contents2"/>
        <w:tabs>
          <w:tab w:val="right" w:leader="dot" w:pos="1160"/>
          <w:tab w:val="right" w:leader="dot" w:pos="9342"/>
        </w:tabs>
      </w:pPr>
      <w:hyperlink w:anchor="_Toc167862491" w:history="1">
        <w:r>
          <w:t>2.1</w:t>
        </w:r>
        <w:r>
          <w:rPr>
            <w:rFonts w:ascii="Calibri" w:eastAsia="F" w:hAnsi="Calibri"/>
            <w:sz w:val="22"/>
            <w:lang w:eastAsia="fr-CH"/>
          </w:rPr>
          <w:tab/>
        </w:r>
        <w:r>
          <w:t>Concept</w:t>
        </w:r>
        <w:r>
          <w:tab/>
          <w:t>5</w:t>
        </w:r>
      </w:hyperlink>
    </w:p>
    <w:p w14:paraId="59419964" w14:textId="77777777" w:rsidR="00112311" w:rsidRDefault="00000000">
      <w:pPr>
        <w:pStyle w:val="Contents2"/>
        <w:tabs>
          <w:tab w:val="right" w:leader="dot" w:pos="1160"/>
          <w:tab w:val="right" w:leader="dot" w:pos="9342"/>
        </w:tabs>
      </w:pPr>
      <w:hyperlink w:anchor="_Toc167862492" w:history="1">
        <w:r>
          <w:t>2.2</w:t>
        </w:r>
        <w:r>
          <w:rPr>
            <w:rFonts w:ascii="Calibri" w:eastAsia="F" w:hAnsi="Calibri"/>
            <w:sz w:val="22"/>
            <w:lang w:eastAsia="fr-CH"/>
          </w:rPr>
          <w:tab/>
        </w:r>
        <w:r>
          <w:t>Méthode de projet</w:t>
        </w:r>
        <w:r>
          <w:tab/>
          <w:t>5</w:t>
        </w:r>
      </w:hyperlink>
    </w:p>
    <w:p w14:paraId="44A6792E" w14:textId="77777777" w:rsidR="00112311" w:rsidRDefault="00000000">
      <w:pPr>
        <w:pStyle w:val="Contents2"/>
        <w:tabs>
          <w:tab w:val="right" w:leader="dot" w:pos="1160"/>
          <w:tab w:val="right" w:leader="dot" w:pos="9342"/>
        </w:tabs>
      </w:pPr>
      <w:hyperlink w:anchor="_Toc167862493" w:history="1">
        <w:r>
          <w:t>2.3</w:t>
        </w:r>
        <w:r>
          <w:rPr>
            <w:rFonts w:ascii="Calibri" w:eastAsia="F" w:hAnsi="Calibri"/>
            <w:sz w:val="22"/>
            <w:lang w:eastAsia="fr-CH"/>
          </w:rPr>
          <w:tab/>
        </w:r>
        <w:r>
          <w:t>Technologies du projet</w:t>
        </w:r>
        <w:r>
          <w:tab/>
          <w:t>6</w:t>
        </w:r>
      </w:hyperlink>
    </w:p>
    <w:p w14:paraId="4183AA1C" w14:textId="77777777" w:rsidR="00112311" w:rsidRDefault="00000000">
      <w:pPr>
        <w:pStyle w:val="Contents3"/>
        <w:tabs>
          <w:tab w:val="right" w:leader="dot" w:pos="2100"/>
          <w:tab w:val="right" w:leader="dot" w:pos="9622"/>
        </w:tabs>
      </w:pPr>
      <w:hyperlink w:anchor="_Toc167862494" w:history="1">
        <w:r>
          <w:t>2.3.1</w:t>
        </w:r>
        <w:r>
          <w:rPr>
            <w:rFonts w:ascii="Calibri" w:eastAsia="F" w:hAnsi="Calibri"/>
            <w:sz w:val="22"/>
            <w:lang w:eastAsia="fr-CH"/>
          </w:rPr>
          <w:tab/>
        </w:r>
        <w:r>
          <w:t>Typescript</w:t>
        </w:r>
        <w:r>
          <w:tab/>
          <w:t>6</w:t>
        </w:r>
      </w:hyperlink>
    </w:p>
    <w:p w14:paraId="7321CA30" w14:textId="77777777" w:rsidR="00112311" w:rsidRDefault="00000000">
      <w:pPr>
        <w:pStyle w:val="Contents3"/>
        <w:tabs>
          <w:tab w:val="right" w:leader="dot" w:pos="2100"/>
          <w:tab w:val="right" w:leader="dot" w:pos="9622"/>
        </w:tabs>
      </w:pPr>
      <w:hyperlink w:anchor="_Toc167862495" w:history="1">
        <w:r>
          <w:t>2.3.2</w:t>
        </w:r>
        <w:r>
          <w:rPr>
            <w:rFonts w:ascii="Calibri" w:eastAsia="F" w:hAnsi="Calibri"/>
            <w:sz w:val="22"/>
            <w:lang w:eastAsia="fr-CH"/>
          </w:rPr>
          <w:tab/>
        </w:r>
        <w:r>
          <w:t>Node JS</w:t>
        </w:r>
        <w:r>
          <w:tab/>
          <w:t>6</w:t>
        </w:r>
      </w:hyperlink>
    </w:p>
    <w:p w14:paraId="7256815B" w14:textId="77777777" w:rsidR="00112311" w:rsidRDefault="00000000">
      <w:pPr>
        <w:pStyle w:val="Contents3"/>
        <w:tabs>
          <w:tab w:val="right" w:leader="dot" w:pos="2100"/>
          <w:tab w:val="right" w:leader="dot" w:pos="9622"/>
        </w:tabs>
      </w:pPr>
      <w:hyperlink w:anchor="_Toc167862496" w:history="1">
        <w:r>
          <w:t>2.3.3</w:t>
        </w:r>
        <w:r>
          <w:rPr>
            <w:rFonts w:ascii="Calibri" w:eastAsia="F" w:hAnsi="Calibri"/>
            <w:sz w:val="22"/>
            <w:lang w:eastAsia="fr-CH"/>
          </w:rPr>
          <w:tab/>
        </w:r>
        <w:r>
          <w:t>Express JS</w:t>
        </w:r>
        <w:r>
          <w:tab/>
          <w:t>6</w:t>
        </w:r>
      </w:hyperlink>
    </w:p>
    <w:p w14:paraId="7BAD6BE1" w14:textId="77777777" w:rsidR="00112311" w:rsidRDefault="00000000">
      <w:pPr>
        <w:pStyle w:val="Contents3"/>
        <w:tabs>
          <w:tab w:val="right" w:leader="dot" w:pos="2100"/>
          <w:tab w:val="right" w:leader="dot" w:pos="9622"/>
        </w:tabs>
      </w:pPr>
      <w:hyperlink w:anchor="_Toc167862497" w:history="1">
        <w:r>
          <w:t>2.3.4</w:t>
        </w:r>
        <w:r>
          <w:rPr>
            <w:rFonts w:ascii="Calibri" w:eastAsia="F" w:hAnsi="Calibri"/>
            <w:sz w:val="22"/>
            <w:lang w:eastAsia="fr-CH"/>
          </w:rPr>
          <w:tab/>
        </w:r>
        <w:r>
          <w:t>MySQL</w:t>
        </w:r>
        <w:r>
          <w:tab/>
          <w:t>6</w:t>
        </w:r>
      </w:hyperlink>
    </w:p>
    <w:p w14:paraId="47107F43" w14:textId="77777777" w:rsidR="00112311" w:rsidRDefault="00000000">
      <w:pPr>
        <w:pStyle w:val="Contents3"/>
        <w:tabs>
          <w:tab w:val="right" w:leader="dot" w:pos="2100"/>
          <w:tab w:val="right" w:leader="dot" w:pos="9622"/>
        </w:tabs>
      </w:pPr>
      <w:hyperlink w:anchor="_Toc167862498" w:history="1">
        <w:r>
          <w:t>2.3.5</w:t>
        </w:r>
        <w:r>
          <w:rPr>
            <w:rFonts w:ascii="Calibri" w:eastAsia="F" w:hAnsi="Calibri"/>
            <w:sz w:val="22"/>
            <w:lang w:eastAsia="fr-CH"/>
          </w:rPr>
          <w:tab/>
        </w:r>
        <w:r>
          <w:t>Prisma (ORM)</w:t>
        </w:r>
        <w:r>
          <w:tab/>
          <w:t>7</w:t>
        </w:r>
      </w:hyperlink>
    </w:p>
    <w:p w14:paraId="5EEF162A" w14:textId="77777777" w:rsidR="00112311" w:rsidRDefault="00000000">
      <w:pPr>
        <w:pStyle w:val="Contents3"/>
        <w:tabs>
          <w:tab w:val="right" w:leader="dot" w:pos="2100"/>
          <w:tab w:val="right" w:leader="dot" w:pos="9622"/>
        </w:tabs>
      </w:pPr>
      <w:hyperlink w:anchor="_Toc167862499" w:history="1">
        <w:r>
          <w:t>2.3.6</w:t>
        </w:r>
        <w:r>
          <w:rPr>
            <w:rFonts w:ascii="Calibri" w:eastAsia="F" w:hAnsi="Calibri"/>
            <w:sz w:val="22"/>
            <w:lang w:eastAsia="fr-CH"/>
          </w:rPr>
          <w:tab/>
        </w:r>
        <w:r>
          <w:t>Vue JS</w:t>
        </w:r>
        <w:r>
          <w:tab/>
          <w:t>7</w:t>
        </w:r>
      </w:hyperlink>
    </w:p>
    <w:p w14:paraId="15322785" w14:textId="77777777" w:rsidR="00112311" w:rsidRDefault="00000000">
      <w:pPr>
        <w:pStyle w:val="Contents3"/>
        <w:tabs>
          <w:tab w:val="right" w:leader="dot" w:pos="2100"/>
          <w:tab w:val="right" w:leader="dot" w:pos="9622"/>
        </w:tabs>
      </w:pPr>
      <w:hyperlink w:anchor="_Toc167862500" w:history="1">
        <w:r>
          <w:t>2.3.7</w:t>
        </w:r>
        <w:r>
          <w:rPr>
            <w:rFonts w:ascii="Calibri" w:eastAsia="F" w:hAnsi="Calibri"/>
            <w:sz w:val="22"/>
            <w:lang w:eastAsia="fr-CH"/>
          </w:rPr>
          <w:tab/>
        </w:r>
        <w:r>
          <w:t>Figma</w:t>
        </w:r>
        <w:r>
          <w:tab/>
          <w:t>7</w:t>
        </w:r>
      </w:hyperlink>
    </w:p>
    <w:p w14:paraId="4022E020" w14:textId="77777777" w:rsidR="00112311" w:rsidRDefault="00000000">
      <w:pPr>
        <w:pStyle w:val="Contents3"/>
        <w:tabs>
          <w:tab w:val="right" w:leader="dot" w:pos="2100"/>
          <w:tab w:val="right" w:leader="dot" w:pos="9622"/>
        </w:tabs>
      </w:pPr>
      <w:hyperlink w:anchor="_Toc167862501" w:history="1">
        <w:r>
          <w:t>2.3.8</w:t>
        </w:r>
        <w:r>
          <w:rPr>
            <w:rFonts w:ascii="Calibri" w:eastAsia="F" w:hAnsi="Calibri"/>
            <w:sz w:val="22"/>
            <w:lang w:eastAsia="fr-CH"/>
          </w:rPr>
          <w:tab/>
        </w:r>
        <w:r>
          <w:t>Draw.io</w:t>
        </w:r>
        <w:r>
          <w:tab/>
          <w:t>7</w:t>
        </w:r>
      </w:hyperlink>
    </w:p>
    <w:p w14:paraId="14FCF80E" w14:textId="77777777" w:rsidR="00112311" w:rsidRDefault="00000000">
      <w:pPr>
        <w:pStyle w:val="Contents3"/>
        <w:tabs>
          <w:tab w:val="right" w:leader="dot" w:pos="2100"/>
          <w:tab w:val="right" w:leader="dot" w:pos="9622"/>
        </w:tabs>
      </w:pPr>
      <w:hyperlink w:anchor="_Toc167862502" w:history="1">
        <w:r>
          <w:t>2.3.9</w:t>
        </w:r>
        <w:r>
          <w:rPr>
            <w:rFonts w:ascii="Calibri" w:eastAsia="F" w:hAnsi="Calibri"/>
            <w:sz w:val="22"/>
            <w:lang w:eastAsia="fr-CH"/>
          </w:rPr>
          <w:tab/>
        </w:r>
        <w:r>
          <w:t>VS code</w:t>
        </w:r>
        <w:r>
          <w:tab/>
          <w:t>7</w:t>
        </w:r>
      </w:hyperlink>
    </w:p>
    <w:p w14:paraId="47C4EF0D" w14:textId="77777777" w:rsidR="00112311" w:rsidRDefault="00000000">
      <w:pPr>
        <w:pStyle w:val="Contents3"/>
        <w:tabs>
          <w:tab w:val="right" w:leader="dot" w:pos="2100"/>
          <w:tab w:val="right" w:leader="dot" w:pos="9622"/>
        </w:tabs>
      </w:pPr>
      <w:hyperlink w:anchor="_Toc167862503" w:history="1">
        <w:r>
          <w:t>2.3.10</w:t>
        </w:r>
        <w:r>
          <w:rPr>
            <w:rFonts w:ascii="Calibri" w:eastAsia="F" w:hAnsi="Calibri"/>
            <w:sz w:val="22"/>
            <w:lang w:eastAsia="fr-CH"/>
          </w:rPr>
          <w:tab/>
        </w:r>
        <w:r>
          <w:t>Docker</w:t>
        </w:r>
        <w:r>
          <w:tab/>
          <w:t>7</w:t>
        </w:r>
      </w:hyperlink>
    </w:p>
    <w:p w14:paraId="6913A7E0" w14:textId="77777777" w:rsidR="00112311" w:rsidRDefault="00000000">
      <w:pPr>
        <w:pStyle w:val="Contents2"/>
        <w:tabs>
          <w:tab w:val="right" w:leader="dot" w:pos="1160"/>
          <w:tab w:val="right" w:leader="dot" w:pos="9342"/>
        </w:tabs>
      </w:pPr>
      <w:hyperlink w:anchor="_Toc167862504" w:history="1">
        <w:r>
          <w:t>2.4</w:t>
        </w:r>
        <w:r>
          <w:rPr>
            <w:rFonts w:ascii="Calibri" w:eastAsia="F" w:hAnsi="Calibri"/>
            <w:sz w:val="22"/>
            <w:lang w:eastAsia="fr-CH"/>
          </w:rPr>
          <w:tab/>
        </w:r>
        <w:r>
          <w:t>Fonctionnalités</w:t>
        </w:r>
        <w:r>
          <w:tab/>
          <w:t>7</w:t>
        </w:r>
      </w:hyperlink>
    </w:p>
    <w:p w14:paraId="321C3AA1" w14:textId="77777777" w:rsidR="00112311" w:rsidRDefault="00000000">
      <w:pPr>
        <w:pStyle w:val="Contents3"/>
        <w:tabs>
          <w:tab w:val="right" w:leader="dot" w:pos="2100"/>
          <w:tab w:val="right" w:leader="dot" w:pos="9622"/>
        </w:tabs>
      </w:pPr>
      <w:hyperlink w:anchor="_Toc167862505" w:history="1">
        <w:r>
          <w:t>2.4.1</w:t>
        </w:r>
        <w:r>
          <w:rPr>
            <w:rFonts w:ascii="Calibri" w:eastAsia="F" w:hAnsi="Calibri"/>
            <w:sz w:val="22"/>
            <w:lang w:eastAsia="fr-CH"/>
          </w:rPr>
          <w:tab/>
        </w:r>
        <w:r>
          <w:t>Authentification</w:t>
        </w:r>
        <w:r>
          <w:tab/>
          <w:t>7</w:t>
        </w:r>
      </w:hyperlink>
    </w:p>
    <w:p w14:paraId="00020ECE" w14:textId="77777777" w:rsidR="00112311" w:rsidRDefault="00000000">
      <w:pPr>
        <w:pStyle w:val="Contents3"/>
        <w:tabs>
          <w:tab w:val="right" w:leader="dot" w:pos="2100"/>
          <w:tab w:val="right" w:leader="dot" w:pos="9622"/>
        </w:tabs>
      </w:pPr>
      <w:hyperlink w:anchor="_Toc167862506" w:history="1">
        <w:r>
          <w:t>2.4.2</w:t>
        </w:r>
        <w:r>
          <w:rPr>
            <w:rFonts w:ascii="Calibri" w:eastAsia="F" w:hAnsi="Calibri"/>
            <w:sz w:val="22"/>
            <w:lang w:eastAsia="fr-CH"/>
          </w:rPr>
          <w:tab/>
        </w:r>
        <w:r>
          <w:t>CRUD</w:t>
        </w:r>
        <w:r>
          <w:tab/>
          <w:t>7</w:t>
        </w:r>
      </w:hyperlink>
    </w:p>
    <w:p w14:paraId="69FE9FEB" w14:textId="77777777" w:rsidR="00112311" w:rsidRDefault="00000000">
      <w:pPr>
        <w:pStyle w:val="Contents3"/>
        <w:tabs>
          <w:tab w:val="right" w:leader="dot" w:pos="2100"/>
          <w:tab w:val="right" w:leader="dot" w:pos="9622"/>
        </w:tabs>
      </w:pPr>
      <w:hyperlink w:anchor="_Toc167862507" w:history="1">
        <w:r>
          <w:t>2.4.3</w:t>
        </w:r>
        <w:r>
          <w:rPr>
            <w:rFonts w:ascii="Calibri" w:eastAsia="F" w:hAnsi="Calibri"/>
            <w:sz w:val="22"/>
            <w:lang w:eastAsia="fr-CH"/>
          </w:rPr>
          <w:tab/>
        </w:r>
        <w:r>
          <w:t>Consulter les activités par année</w:t>
        </w:r>
        <w:r>
          <w:tab/>
          <w:t>8</w:t>
        </w:r>
      </w:hyperlink>
    </w:p>
    <w:p w14:paraId="6849E538" w14:textId="77777777" w:rsidR="00112311" w:rsidRDefault="00000000">
      <w:pPr>
        <w:pStyle w:val="Contents3"/>
        <w:tabs>
          <w:tab w:val="right" w:leader="dot" w:pos="2100"/>
          <w:tab w:val="right" w:leader="dot" w:pos="9622"/>
        </w:tabs>
      </w:pPr>
      <w:hyperlink w:anchor="_Toc167862508" w:history="1">
        <w:r>
          <w:t>2.4.4</w:t>
        </w:r>
        <w:r>
          <w:rPr>
            <w:rFonts w:ascii="Calibri" w:eastAsia="F" w:hAnsi="Calibri"/>
            <w:sz w:val="22"/>
            <w:lang w:eastAsia="fr-CH"/>
          </w:rPr>
          <w:tab/>
        </w:r>
        <w:r>
          <w:t>Consulter les activités d’une ruche ou d’un rucher</w:t>
        </w:r>
        <w:r>
          <w:tab/>
          <w:t>8</w:t>
        </w:r>
      </w:hyperlink>
    </w:p>
    <w:p w14:paraId="75EB7DCA" w14:textId="77777777" w:rsidR="00112311" w:rsidRDefault="00000000">
      <w:pPr>
        <w:pStyle w:val="Contents3"/>
        <w:tabs>
          <w:tab w:val="right" w:leader="dot" w:pos="2100"/>
          <w:tab w:val="right" w:leader="dot" w:pos="9622"/>
        </w:tabs>
      </w:pPr>
      <w:hyperlink w:anchor="_Toc167862509" w:history="1">
        <w:r>
          <w:t>2.4.5</w:t>
        </w:r>
        <w:r>
          <w:rPr>
            <w:rFonts w:ascii="Calibri" w:eastAsia="F" w:hAnsi="Calibri"/>
            <w:sz w:val="22"/>
            <w:lang w:eastAsia="fr-CH"/>
          </w:rPr>
          <w:tab/>
        </w:r>
        <w:r>
          <w:t>Ergonomie des interfaces</w:t>
        </w:r>
        <w:r>
          <w:tab/>
          <w:t>8</w:t>
        </w:r>
      </w:hyperlink>
    </w:p>
    <w:p w14:paraId="6645B687" w14:textId="77777777" w:rsidR="00112311" w:rsidRDefault="00000000">
      <w:pPr>
        <w:pStyle w:val="Contents2"/>
        <w:tabs>
          <w:tab w:val="right" w:leader="dot" w:pos="1160"/>
          <w:tab w:val="right" w:leader="dot" w:pos="9342"/>
        </w:tabs>
      </w:pPr>
      <w:hyperlink w:anchor="_Toc167862510" w:history="1">
        <w:r>
          <w:t>2.5</w:t>
        </w:r>
        <w:r>
          <w:rPr>
            <w:rFonts w:ascii="Calibri" w:eastAsia="F" w:hAnsi="Calibri"/>
            <w:sz w:val="22"/>
            <w:lang w:eastAsia="fr-CH"/>
          </w:rPr>
          <w:tab/>
        </w:r>
        <w:r>
          <w:t>Maquette</w:t>
        </w:r>
        <w:r>
          <w:tab/>
          <w:t>8</w:t>
        </w:r>
      </w:hyperlink>
    </w:p>
    <w:p w14:paraId="1B783488" w14:textId="77777777" w:rsidR="00112311" w:rsidRDefault="00000000">
      <w:pPr>
        <w:pStyle w:val="Contents3"/>
        <w:tabs>
          <w:tab w:val="right" w:leader="dot" w:pos="2100"/>
          <w:tab w:val="right" w:leader="dot" w:pos="9622"/>
        </w:tabs>
      </w:pPr>
      <w:hyperlink w:anchor="_Toc167862511" w:history="1">
        <w:r>
          <w:t>2.5.1</w:t>
        </w:r>
        <w:r>
          <w:rPr>
            <w:rFonts w:ascii="Calibri" w:eastAsia="F" w:hAnsi="Calibri"/>
            <w:sz w:val="22"/>
            <w:lang w:eastAsia="fr-CH"/>
          </w:rPr>
          <w:tab/>
        </w:r>
        <w:r>
          <w:t>Login</w:t>
        </w:r>
        <w:r>
          <w:tab/>
          <w:t>9</w:t>
        </w:r>
      </w:hyperlink>
    </w:p>
    <w:p w14:paraId="6D8416ED" w14:textId="77777777" w:rsidR="00112311" w:rsidRDefault="00000000">
      <w:pPr>
        <w:pStyle w:val="Contents3"/>
        <w:tabs>
          <w:tab w:val="right" w:leader="dot" w:pos="2100"/>
          <w:tab w:val="right" w:leader="dot" w:pos="9622"/>
        </w:tabs>
      </w:pPr>
      <w:hyperlink w:anchor="_Toc167862512" w:history="1">
        <w:r>
          <w:t>2.5.2</w:t>
        </w:r>
        <w:r>
          <w:rPr>
            <w:rFonts w:ascii="Calibri" w:eastAsia="F" w:hAnsi="Calibri"/>
            <w:sz w:val="22"/>
            <w:lang w:eastAsia="fr-CH"/>
          </w:rPr>
          <w:tab/>
        </w:r>
        <w:r>
          <w:t>Page principale</w:t>
        </w:r>
        <w:r>
          <w:tab/>
          <w:t>9</w:t>
        </w:r>
      </w:hyperlink>
    </w:p>
    <w:p w14:paraId="7F7073E9" w14:textId="77777777" w:rsidR="00112311" w:rsidRDefault="00000000">
      <w:pPr>
        <w:pStyle w:val="Contents3"/>
        <w:tabs>
          <w:tab w:val="right" w:leader="dot" w:pos="2100"/>
          <w:tab w:val="right" w:leader="dot" w:pos="9622"/>
        </w:tabs>
      </w:pPr>
      <w:hyperlink w:anchor="_Toc167862513" w:history="1">
        <w:r>
          <w:t>2.5.3</w:t>
        </w:r>
        <w:r>
          <w:rPr>
            <w:rFonts w:ascii="Calibri" w:eastAsia="F" w:hAnsi="Calibri"/>
            <w:sz w:val="22"/>
            <w:lang w:eastAsia="fr-CH"/>
          </w:rPr>
          <w:tab/>
        </w:r>
        <w:r>
          <w:t>Activités</w:t>
        </w:r>
        <w:r>
          <w:tab/>
          <w:t>10</w:t>
        </w:r>
      </w:hyperlink>
    </w:p>
    <w:p w14:paraId="181BAE8E" w14:textId="77777777" w:rsidR="00112311" w:rsidRDefault="00000000">
      <w:pPr>
        <w:pStyle w:val="Contents3"/>
        <w:tabs>
          <w:tab w:val="right" w:leader="dot" w:pos="2100"/>
          <w:tab w:val="right" w:leader="dot" w:pos="9622"/>
        </w:tabs>
      </w:pPr>
      <w:hyperlink w:anchor="_Toc167862514" w:history="1">
        <w:r>
          <w:t>2.5.4</w:t>
        </w:r>
        <w:r>
          <w:rPr>
            <w:rFonts w:ascii="Calibri" w:eastAsia="F" w:hAnsi="Calibri"/>
            <w:sz w:val="22"/>
            <w:lang w:eastAsia="fr-CH"/>
          </w:rPr>
          <w:tab/>
        </w:r>
        <w:r>
          <w:t>Détails ruche</w:t>
        </w:r>
        <w:r>
          <w:tab/>
          <w:t>11</w:t>
        </w:r>
      </w:hyperlink>
    </w:p>
    <w:p w14:paraId="79042944" w14:textId="77777777" w:rsidR="00112311" w:rsidRDefault="00000000">
      <w:pPr>
        <w:pStyle w:val="Contents3"/>
        <w:tabs>
          <w:tab w:val="right" w:leader="dot" w:pos="2100"/>
          <w:tab w:val="right" w:leader="dot" w:pos="9622"/>
        </w:tabs>
      </w:pPr>
      <w:hyperlink w:anchor="_Toc167862515" w:history="1">
        <w:r>
          <w:t>2.5.5</w:t>
        </w:r>
        <w:r>
          <w:rPr>
            <w:rFonts w:ascii="Calibri" w:eastAsia="F" w:hAnsi="Calibri"/>
            <w:sz w:val="22"/>
            <w:lang w:eastAsia="fr-CH"/>
          </w:rPr>
          <w:tab/>
        </w:r>
        <w:r>
          <w:t>Détails rucher</w:t>
        </w:r>
        <w:r>
          <w:tab/>
          <w:t>12</w:t>
        </w:r>
      </w:hyperlink>
      <w:r>
        <w:t>§</w:t>
      </w:r>
    </w:p>
    <w:p w14:paraId="2FB011F0" w14:textId="77777777" w:rsidR="00112311" w:rsidRDefault="00000000">
      <w:pPr>
        <w:pStyle w:val="Contents2"/>
        <w:tabs>
          <w:tab w:val="right" w:leader="dot" w:pos="1160"/>
          <w:tab w:val="right" w:leader="dot" w:pos="9342"/>
        </w:tabs>
      </w:pPr>
      <w:hyperlink w:anchor="_Toc167862516" w:history="1">
        <w:r>
          <w:t>2.6</w:t>
        </w:r>
        <w:r>
          <w:rPr>
            <w:rFonts w:ascii="Calibri" w:eastAsia="F" w:hAnsi="Calibri"/>
            <w:sz w:val="22"/>
            <w:lang w:eastAsia="fr-CH"/>
          </w:rPr>
          <w:tab/>
        </w:r>
        <w:r>
          <w:t>Base de données</w:t>
        </w:r>
        <w:r>
          <w:tab/>
          <w:t>13</w:t>
        </w:r>
      </w:hyperlink>
    </w:p>
    <w:p w14:paraId="10ACDDF6" w14:textId="77777777" w:rsidR="00112311" w:rsidRDefault="00000000">
      <w:pPr>
        <w:pStyle w:val="Contents3"/>
        <w:tabs>
          <w:tab w:val="right" w:leader="dot" w:pos="2100"/>
          <w:tab w:val="right" w:leader="dot" w:pos="9622"/>
        </w:tabs>
      </w:pPr>
      <w:hyperlink w:anchor="_Toc167862517" w:history="1">
        <w:r>
          <w:t>2.6.1</w:t>
        </w:r>
        <w:r>
          <w:rPr>
            <w:rFonts w:ascii="Calibri" w:eastAsia="F" w:hAnsi="Calibri"/>
            <w:sz w:val="22"/>
            <w:lang w:eastAsia="fr-CH"/>
          </w:rPr>
          <w:tab/>
        </w:r>
        <w:r>
          <w:t>MCD</w:t>
        </w:r>
        <w:r>
          <w:tab/>
          <w:t>15</w:t>
        </w:r>
      </w:hyperlink>
    </w:p>
    <w:p w14:paraId="52CBDB91" w14:textId="77777777" w:rsidR="00112311" w:rsidRDefault="00000000">
      <w:pPr>
        <w:pStyle w:val="Contents3"/>
        <w:tabs>
          <w:tab w:val="right" w:leader="dot" w:pos="2100"/>
          <w:tab w:val="right" w:leader="dot" w:pos="9622"/>
        </w:tabs>
      </w:pPr>
      <w:hyperlink w:anchor="_Toc167862518" w:history="1">
        <w:r>
          <w:t>2.6.2</w:t>
        </w:r>
        <w:r>
          <w:rPr>
            <w:rFonts w:ascii="Calibri" w:eastAsia="F" w:hAnsi="Calibri"/>
            <w:sz w:val="22"/>
            <w:lang w:eastAsia="fr-CH"/>
          </w:rPr>
          <w:tab/>
        </w:r>
        <w:r>
          <w:t>MLD</w:t>
        </w:r>
        <w:r>
          <w:tab/>
          <w:t>15</w:t>
        </w:r>
      </w:hyperlink>
    </w:p>
    <w:p w14:paraId="71B3222A" w14:textId="77777777" w:rsidR="00112311" w:rsidRDefault="00000000">
      <w:pPr>
        <w:pStyle w:val="Contents3"/>
        <w:tabs>
          <w:tab w:val="right" w:leader="dot" w:pos="2100"/>
          <w:tab w:val="right" w:leader="dot" w:pos="9622"/>
        </w:tabs>
      </w:pPr>
      <w:hyperlink w:anchor="_Toc167862519" w:history="1">
        <w:r>
          <w:t>2.6.3</w:t>
        </w:r>
        <w:r>
          <w:rPr>
            <w:rFonts w:ascii="Calibri" w:eastAsia="F" w:hAnsi="Calibri"/>
            <w:sz w:val="22"/>
            <w:lang w:eastAsia="fr-CH"/>
          </w:rPr>
          <w:tab/>
        </w:r>
        <w:r>
          <w:t>MPD</w:t>
        </w:r>
        <w:r>
          <w:tab/>
          <w:t>16</w:t>
        </w:r>
      </w:hyperlink>
    </w:p>
    <w:p w14:paraId="003292F5" w14:textId="77777777" w:rsidR="00112311" w:rsidRDefault="00000000">
      <w:pPr>
        <w:pStyle w:val="Contents2"/>
        <w:tabs>
          <w:tab w:val="right" w:leader="dot" w:pos="1160"/>
          <w:tab w:val="right" w:leader="dot" w:pos="9342"/>
        </w:tabs>
      </w:pPr>
      <w:hyperlink w:anchor="_Toc167862520" w:history="1">
        <w:r>
          <w:t>2.7</w:t>
        </w:r>
        <w:r>
          <w:rPr>
            <w:rFonts w:ascii="Calibri" w:eastAsia="F" w:hAnsi="Calibri"/>
            <w:sz w:val="22"/>
            <w:lang w:eastAsia="fr-CH"/>
          </w:rPr>
          <w:tab/>
        </w:r>
        <w:r>
          <w:t>API</w:t>
        </w:r>
        <w:r>
          <w:tab/>
          <w:t>17</w:t>
        </w:r>
      </w:hyperlink>
    </w:p>
    <w:p w14:paraId="2F3C717C" w14:textId="77777777" w:rsidR="00112311" w:rsidRDefault="00000000">
      <w:pPr>
        <w:pStyle w:val="Contents3"/>
        <w:tabs>
          <w:tab w:val="right" w:leader="dot" w:pos="2100"/>
          <w:tab w:val="right" w:leader="dot" w:pos="9622"/>
        </w:tabs>
      </w:pPr>
      <w:hyperlink w:anchor="_Toc167862521" w:history="1">
        <w:r>
          <w:t>2.7.1</w:t>
        </w:r>
        <w:r>
          <w:rPr>
            <w:rFonts w:ascii="Calibri" w:eastAsia="F" w:hAnsi="Calibri"/>
            <w:sz w:val="22"/>
            <w:lang w:eastAsia="fr-CH"/>
          </w:rPr>
          <w:tab/>
        </w:r>
        <w:r>
          <w:t>Architecture</w:t>
        </w:r>
        <w:r>
          <w:tab/>
          <w:t>17</w:t>
        </w:r>
      </w:hyperlink>
    </w:p>
    <w:p w14:paraId="3CDA6988" w14:textId="77777777" w:rsidR="00112311" w:rsidRDefault="00000000">
      <w:pPr>
        <w:pStyle w:val="Contents2"/>
        <w:tabs>
          <w:tab w:val="right" w:leader="dot" w:pos="1160"/>
          <w:tab w:val="right" w:leader="dot" w:pos="9342"/>
        </w:tabs>
      </w:pPr>
      <w:hyperlink w:anchor="_Toc167862522" w:history="1">
        <w:r>
          <w:t>2.8</w:t>
        </w:r>
        <w:r>
          <w:rPr>
            <w:rFonts w:ascii="Calibri" w:eastAsia="F" w:hAnsi="Calibri"/>
            <w:sz w:val="22"/>
            <w:lang w:eastAsia="fr-CH"/>
          </w:rPr>
          <w:tab/>
        </w:r>
        <w:r>
          <w:t>Stratégie de test</w:t>
        </w:r>
        <w:r>
          <w:tab/>
          <w:t>20</w:t>
        </w:r>
      </w:hyperlink>
    </w:p>
    <w:p w14:paraId="220F5336" w14:textId="77777777" w:rsidR="00112311" w:rsidRDefault="00000000">
      <w:pPr>
        <w:pStyle w:val="Contents1"/>
        <w:tabs>
          <w:tab w:val="right" w:leader="dot" w:pos="560"/>
          <w:tab w:val="right" w:leader="dot" w:pos="9062"/>
        </w:tabs>
      </w:pPr>
      <w:hyperlink w:anchor="_Toc167862523" w:history="1">
        <w:r>
          <w:t>3</w:t>
        </w:r>
        <w:r>
          <w:rPr>
            <w:rFonts w:ascii="Calibri" w:eastAsia="F" w:hAnsi="Calibri"/>
            <w:sz w:val="22"/>
            <w:lang w:eastAsia="fr-CH"/>
          </w:rPr>
          <w:tab/>
        </w:r>
        <w:r>
          <w:t>Réalisation</w:t>
        </w:r>
        <w:r>
          <w:tab/>
          <w:t>21</w:t>
        </w:r>
      </w:hyperlink>
    </w:p>
    <w:p w14:paraId="40F7F910" w14:textId="77777777" w:rsidR="00112311" w:rsidRDefault="00000000">
      <w:pPr>
        <w:pStyle w:val="Contents2"/>
        <w:tabs>
          <w:tab w:val="right" w:leader="dot" w:pos="1160"/>
          <w:tab w:val="right" w:leader="dot" w:pos="9342"/>
        </w:tabs>
      </w:pPr>
      <w:hyperlink w:anchor="_Toc167862524" w:history="1">
        <w:r>
          <w:t>3.1</w:t>
        </w:r>
        <w:r>
          <w:rPr>
            <w:rFonts w:ascii="Calibri" w:eastAsia="F" w:hAnsi="Calibri"/>
            <w:sz w:val="22"/>
            <w:lang w:eastAsia="fr-CH"/>
          </w:rPr>
          <w:tab/>
        </w:r>
        <w:r>
          <w:t>Tests</w:t>
        </w:r>
        <w:r>
          <w:tab/>
          <w:t>32</w:t>
        </w:r>
      </w:hyperlink>
    </w:p>
    <w:p w14:paraId="041AA85E" w14:textId="77777777" w:rsidR="00112311" w:rsidRDefault="00000000">
      <w:pPr>
        <w:pStyle w:val="Contents3"/>
        <w:tabs>
          <w:tab w:val="right" w:leader="dot" w:pos="2100"/>
          <w:tab w:val="right" w:leader="dot" w:pos="9622"/>
        </w:tabs>
      </w:pPr>
      <w:hyperlink w:anchor="_Toc167862525" w:history="1">
        <w:r>
          <w:t>3.1.1</w:t>
        </w:r>
        <w:r>
          <w:rPr>
            <w:rFonts w:ascii="Calibri" w:eastAsia="F" w:hAnsi="Calibri"/>
            <w:sz w:val="22"/>
            <w:lang w:eastAsia="fr-CH"/>
          </w:rPr>
          <w:tab/>
        </w:r>
        <w:r>
          <w:t>API</w:t>
        </w:r>
        <w:r>
          <w:tab/>
          <w:t>32</w:t>
        </w:r>
      </w:hyperlink>
    </w:p>
    <w:p w14:paraId="0DB9D18D" w14:textId="77777777" w:rsidR="00112311" w:rsidRDefault="00000000">
      <w:pPr>
        <w:pStyle w:val="Contents3"/>
        <w:tabs>
          <w:tab w:val="right" w:leader="dot" w:pos="2100"/>
          <w:tab w:val="right" w:leader="dot" w:pos="9622"/>
        </w:tabs>
      </w:pPr>
      <w:hyperlink w:anchor="_Toc167862526" w:history="1">
        <w:r>
          <w:t>3.1.2</w:t>
        </w:r>
        <w:r>
          <w:rPr>
            <w:rFonts w:ascii="Calibri" w:eastAsia="F" w:hAnsi="Calibri"/>
            <w:sz w:val="22"/>
            <w:lang w:eastAsia="fr-CH"/>
          </w:rPr>
          <w:tab/>
        </w:r>
        <w:r>
          <w:t>Interface</w:t>
        </w:r>
        <w:r>
          <w:tab/>
          <w:t>40</w:t>
        </w:r>
      </w:hyperlink>
    </w:p>
    <w:p w14:paraId="2CA8D8ED" w14:textId="77777777" w:rsidR="00112311" w:rsidRDefault="00000000">
      <w:pPr>
        <w:pStyle w:val="Contents1"/>
        <w:tabs>
          <w:tab w:val="right" w:leader="dot" w:pos="560"/>
          <w:tab w:val="right" w:leader="dot" w:pos="9062"/>
        </w:tabs>
      </w:pPr>
      <w:hyperlink w:anchor="_Toc167862527" w:history="1">
        <w:r>
          <w:t>4</w:t>
        </w:r>
        <w:r>
          <w:rPr>
            <w:rFonts w:ascii="Calibri" w:eastAsia="F" w:hAnsi="Calibri"/>
            <w:sz w:val="22"/>
            <w:lang w:eastAsia="fr-CH"/>
          </w:rPr>
          <w:tab/>
        </w:r>
        <w:r>
          <w:t>Conclusion</w:t>
        </w:r>
        <w:r>
          <w:tab/>
          <w:t>45</w:t>
        </w:r>
      </w:hyperlink>
    </w:p>
    <w:p w14:paraId="6496D99B" w14:textId="77777777" w:rsidR="00112311" w:rsidRDefault="00000000">
      <w:pPr>
        <w:pStyle w:val="Contents2"/>
        <w:tabs>
          <w:tab w:val="right" w:leader="dot" w:pos="1160"/>
          <w:tab w:val="right" w:leader="dot" w:pos="9342"/>
        </w:tabs>
      </w:pPr>
      <w:hyperlink w:anchor="_Toc167862528" w:history="1">
        <w:r>
          <w:t>4.1</w:t>
        </w:r>
        <w:r>
          <w:rPr>
            <w:rFonts w:ascii="Calibri" w:eastAsia="F" w:hAnsi="Calibri"/>
            <w:sz w:val="22"/>
            <w:lang w:eastAsia="fr-CH"/>
          </w:rPr>
          <w:tab/>
        </w:r>
        <w:r>
          <w:t>État finale de l’application</w:t>
        </w:r>
        <w:r>
          <w:tab/>
          <w:t>45</w:t>
        </w:r>
      </w:hyperlink>
    </w:p>
    <w:p w14:paraId="0A270387" w14:textId="77777777" w:rsidR="00112311" w:rsidRDefault="00000000">
      <w:pPr>
        <w:pStyle w:val="Contents2"/>
        <w:tabs>
          <w:tab w:val="right" w:leader="dot" w:pos="1160"/>
          <w:tab w:val="right" w:leader="dot" w:pos="9342"/>
        </w:tabs>
      </w:pPr>
      <w:hyperlink w:anchor="_Toc167862529" w:history="1">
        <w:r>
          <w:t>4.2</w:t>
        </w:r>
        <w:r>
          <w:rPr>
            <w:rFonts w:ascii="Calibri" w:eastAsia="F" w:hAnsi="Calibri"/>
            <w:sz w:val="22"/>
            <w:lang w:eastAsia="fr-CH"/>
          </w:rPr>
          <w:tab/>
        </w:r>
        <w:r>
          <w:t>Objectifs atteints</w:t>
        </w:r>
        <w:r>
          <w:tab/>
          <w:t>45</w:t>
        </w:r>
      </w:hyperlink>
    </w:p>
    <w:p w14:paraId="15BEFAF5" w14:textId="77777777" w:rsidR="00112311" w:rsidRDefault="00000000">
      <w:pPr>
        <w:pStyle w:val="Contents2"/>
        <w:tabs>
          <w:tab w:val="right" w:leader="dot" w:pos="1160"/>
          <w:tab w:val="right" w:leader="dot" w:pos="9342"/>
        </w:tabs>
      </w:pPr>
      <w:hyperlink w:anchor="_Toc167862530" w:history="1">
        <w:r>
          <w:t>4.3</w:t>
        </w:r>
        <w:r>
          <w:rPr>
            <w:rFonts w:ascii="Calibri" w:eastAsia="F" w:hAnsi="Calibri"/>
            <w:sz w:val="22"/>
            <w:lang w:eastAsia="fr-CH"/>
          </w:rPr>
          <w:tab/>
        </w:r>
        <w:r>
          <w:t>Objectifs non-atteints</w:t>
        </w:r>
        <w:r>
          <w:tab/>
          <w:t>45</w:t>
        </w:r>
      </w:hyperlink>
    </w:p>
    <w:p w14:paraId="5AAE4339" w14:textId="77777777" w:rsidR="00112311" w:rsidRDefault="00000000">
      <w:pPr>
        <w:pStyle w:val="Contents2"/>
        <w:tabs>
          <w:tab w:val="right" w:leader="dot" w:pos="1160"/>
          <w:tab w:val="right" w:leader="dot" w:pos="9342"/>
        </w:tabs>
      </w:pPr>
      <w:hyperlink w:anchor="_Toc167862531" w:history="1">
        <w:r>
          <w:t>4.4</w:t>
        </w:r>
        <w:r>
          <w:rPr>
            <w:rFonts w:ascii="Calibri" w:eastAsia="F" w:hAnsi="Calibri"/>
            <w:sz w:val="22"/>
            <w:lang w:eastAsia="fr-CH"/>
          </w:rPr>
          <w:tab/>
        </w:r>
        <w:r>
          <w:t>Problèmes rencontrés</w:t>
        </w:r>
        <w:r>
          <w:tab/>
          <w:t>45</w:t>
        </w:r>
      </w:hyperlink>
    </w:p>
    <w:p w14:paraId="6A55C0B7" w14:textId="77777777" w:rsidR="00112311" w:rsidRDefault="00000000">
      <w:pPr>
        <w:pStyle w:val="Contents2"/>
        <w:tabs>
          <w:tab w:val="right" w:leader="dot" w:pos="1160"/>
          <w:tab w:val="right" w:leader="dot" w:pos="9342"/>
        </w:tabs>
      </w:pPr>
      <w:hyperlink w:anchor="_Toc167862532" w:history="1">
        <w:r>
          <w:t>4.5</w:t>
        </w:r>
        <w:r>
          <w:rPr>
            <w:rFonts w:ascii="Calibri" w:eastAsia="F" w:hAnsi="Calibri"/>
            <w:sz w:val="22"/>
            <w:lang w:eastAsia="fr-CH"/>
          </w:rPr>
          <w:tab/>
        </w:r>
        <w:r>
          <w:t>Amélioration possible</w:t>
        </w:r>
        <w:r>
          <w:tab/>
          <w:t>45</w:t>
        </w:r>
      </w:hyperlink>
    </w:p>
    <w:p w14:paraId="76CF129B" w14:textId="77777777" w:rsidR="00112311" w:rsidRDefault="00000000">
      <w:pPr>
        <w:pStyle w:val="Contents2"/>
        <w:tabs>
          <w:tab w:val="right" w:leader="dot" w:pos="1160"/>
          <w:tab w:val="right" w:leader="dot" w:pos="9342"/>
        </w:tabs>
      </w:pPr>
      <w:hyperlink w:anchor="_Toc167862533" w:history="1">
        <w:r>
          <w:t>4.6</w:t>
        </w:r>
        <w:r>
          <w:rPr>
            <w:rFonts w:ascii="Calibri" w:eastAsia="F" w:hAnsi="Calibri"/>
            <w:sz w:val="22"/>
            <w:lang w:eastAsia="fr-CH"/>
          </w:rPr>
          <w:tab/>
        </w:r>
        <w:r>
          <w:t>Bilan de la planification</w:t>
        </w:r>
        <w:r>
          <w:tab/>
          <w:t>45</w:t>
        </w:r>
      </w:hyperlink>
    </w:p>
    <w:p w14:paraId="0109B441" w14:textId="77777777" w:rsidR="00112311" w:rsidRDefault="00000000">
      <w:pPr>
        <w:pStyle w:val="Contents2"/>
        <w:tabs>
          <w:tab w:val="right" w:leader="dot" w:pos="1160"/>
          <w:tab w:val="right" w:leader="dot" w:pos="9342"/>
        </w:tabs>
      </w:pPr>
      <w:hyperlink w:anchor="_Toc167862534" w:history="1">
        <w:r>
          <w:t>4.7</w:t>
        </w:r>
        <w:r>
          <w:rPr>
            <w:rFonts w:ascii="Calibri" w:eastAsia="F" w:hAnsi="Calibri"/>
            <w:sz w:val="22"/>
            <w:lang w:eastAsia="fr-CH"/>
          </w:rPr>
          <w:tab/>
        </w:r>
        <w:r>
          <w:t>Bilan personnel</w:t>
        </w:r>
        <w:r>
          <w:tab/>
          <w:t>45</w:t>
        </w:r>
      </w:hyperlink>
    </w:p>
    <w:p w14:paraId="6C54E379" w14:textId="77777777" w:rsidR="00112311" w:rsidRDefault="00000000">
      <w:pPr>
        <w:pStyle w:val="Contents1"/>
        <w:tabs>
          <w:tab w:val="right" w:leader="dot" w:pos="560"/>
          <w:tab w:val="right" w:leader="dot" w:pos="9062"/>
        </w:tabs>
      </w:pPr>
      <w:hyperlink w:anchor="_Toc167862535" w:history="1">
        <w:r>
          <w:t>5</w:t>
        </w:r>
        <w:r>
          <w:rPr>
            <w:rFonts w:ascii="Calibri" w:eastAsia="F" w:hAnsi="Calibri"/>
            <w:sz w:val="22"/>
            <w:lang w:eastAsia="fr-CH"/>
          </w:rPr>
          <w:tab/>
        </w:r>
        <w:r>
          <w:t>Sources – Bibliographie</w:t>
        </w:r>
        <w:r>
          <w:tab/>
          <w:t>45</w:t>
        </w:r>
      </w:hyperlink>
    </w:p>
    <w:p w14:paraId="0FA78C34" w14:textId="77777777" w:rsidR="00112311" w:rsidRDefault="00000000">
      <w:pPr>
        <w:pStyle w:val="Contents1"/>
        <w:tabs>
          <w:tab w:val="right" w:leader="dot" w:pos="560"/>
          <w:tab w:val="right" w:leader="dot" w:pos="9062"/>
        </w:tabs>
      </w:pPr>
      <w:hyperlink w:anchor="_Toc167862536" w:history="1">
        <w:r>
          <w:t>6</w:t>
        </w:r>
        <w:r>
          <w:rPr>
            <w:rFonts w:ascii="Calibri" w:eastAsia="F" w:hAnsi="Calibri"/>
            <w:sz w:val="22"/>
            <w:lang w:eastAsia="fr-CH"/>
          </w:rPr>
          <w:tab/>
        </w:r>
        <w:r>
          <w:t>Glossaire</w:t>
        </w:r>
        <w:r>
          <w:tab/>
          <w:t>45</w:t>
        </w:r>
      </w:hyperlink>
    </w:p>
    <w:p w14:paraId="29BA4D7B" w14:textId="77777777" w:rsidR="00112311" w:rsidRDefault="00000000">
      <w:pPr>
        <w:pStyle w:val="Contents1"/>
        <w:tabs>
          <w:tab w:val="right" w:leader="dot" w:pos="560"/>
          <w:tab w:val="right" w:leader="dot" w:pos="9062"/>
        </w:tabs>
      </w:pPr>
      <w:hyperlink w:anchor="_Toc167862537" w:history="1">
        <w:r>
          <w:t>7</w:t>
        </w:r>
        <w:r>
          <w:rPr>
            <w:rFonts w:ascii="Calibri" w:eastAsia="F" w:hAnsi="Calibri"/>
            <w:sz w:val="22"/>
            <w:lang w:eastAsia="fr-CH"/>
          </w:rPr>
          <w:tab/>
        </w:r>
        <w:r>
          <w:t>Annexes</w:t>
        </w:r>
        <w:r>
          <w:tab/>
          <w:t>46</w:t>
        </w:r>
      </w:hyperlink>
    </w:p>
    <w:p w14:paraId="6B3B3010" w14:textId="77777777" w:rsidR="00112311" w:rsidRDefault="00000000">
      <w:pPr>
        <w:pStyle w:val="Contents1"/>
        <w:tabs>
          <w:tab w:val="right" w:leader="dot" w:pos="560"/>
          <w:tab w:val="right" w:leader="dot" w:pos="9062"/>
        </w:tabs>
      </w:pPr>
      <w:hyperlink w:anchor="_Toc167862538" w:history="1">
        <w:r>
          <w:t>8</w:t>
        </w:r>
        <w:r>
          <w:rPr>
            <w:rFonts w:ascii="Calibri" w:eastAsia="F" w:hAnsi="Calibri"/>
            <w:sz w:val="22"/>
            <w:lang w:eastAsia="fr-CH"/>
          </w:rPr>
          <w:tab/>
        </w:r>
        <w:r>
          <w:t>Résume</w:t>
        </w:r>
        <w:r>
          <w:tab/>
          <w:t>46</w:t>
        </w:r>
      </w:hyperlink>
    </w:p>
    <w:p w14:paraId="58AFC17C" w14:textId="77777777" w:rsidR="00112311" w:rsidRDefault="00112311">
      <w:pPr>
        <w:pStyle w:val="Standard"/>
        <w:tabs>
          <w:tab w:val="right" w:leader="dot" w:pos="9406"/>
        </w:tabs>
        <w:rPr>
          <w:b/>
          <w:bCs/>
          <w:lang w:val="fr-FR"/>
        </w:rPr>
      </w:pPr>
    </w:p>
    <w:p w14:paraId="699E8CA2" w14:textId="77777777" w:rsidR="00112311" w:rsidRDefault="00000000">
      <w:pPr>
        <w:pStyle w:val="Standard"/>
        <w:jc w:val="left"/>
      </w:pPr>
      <w:r>
        <w:fldChar w:fldCharType="end"/>
      </w:r>
    </w:p>
    <w:p w14:paraId="028613D9" w14:textId="77777777" w:rsidR="00112311" w:rsidRDefault="00000000">
      <w:pPr>
        <w:pStyle w:val="Titre1"/>
      </w:pPr>
      <w:bookmarkStart w:id="0" w:name="_Toc167862486"/>
      <w:r>
        <w:lastRenderedPageBreak/>
        <w:t>Analyse préliminaire</w:t>
      </w:r>
      <w:bookmarkEnd w:id="0"/>
    </w:p>
    <w:p w14:paraId="6CB41C02" w14:textId="77777777" w:rsidR="00112311" w:rsidRDefault="00000000">
      <w:pPr>
        <w:pStyle w:val="Titre2"/>
      </w:pPr>
      <w:bookmarkStart w:id="1" w:name="_Toc16786248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786248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786248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7862490"/>
      <w:r>
        <w:t>Analyse / Conception</w:t>
      </w:r>
      <w:bookmarkEnd w:id="4"/>
    </w:p>
    <w:p w14:paraId="4DB98972" w14:textId="77777777" w:rsidR="00112311" w:rsidRDefault="00000000">
      <w:pPr>
        <w:pStyle w:val="Titre2"/>
      </w:pPr>
      <w:bookmarkStart w:id="5" w:name="_Toc16786249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786249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7862493"/>
      <w:r>
        <w:t>Technologies du projet</w:t>
      </w:r>
      <w:bookmarkEnd w:id="7"/>
    </w:p>
    <w:p w14:paraId="295FFA4C" w14:textId="77777777" w:rsidR="00112311" w:rsidRDefault="00000000">
      <w:pPr>
        <w:pStyle w:val="Titre3"/>
      </w:pPr>
      <w:bookmarkStart w:id="8" w:name="_Toc167862494"/>
      <w:r>
        <w:t>Typescript</w:t>
      </w:r>
      <w:bookmarkEnd w:id="8"/>
    </w:p>
    <w:p w14:paraId="621205DB" w14:textId="77777777" w:rsidR="00112311" w:rsidRDefault="00000000">
      <w:pPr>
        <w:pStyle w:val="Standard"/>
      </w:pPr>
      <w:r>
        <w:t>Typescript est le langage de programmation utilisé dans ce projet. Il permet de réaliser du code en frontend ainsi qu’en backend, me permettant d’utiliser qu’un seul langage pour tout le projet. TypeScript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7862495"/>
      <w:r>
        <w:t>Node</w:t>
      </w:r>
      <w:bookmarkEnd w:id="9"/>
      <w:r>
        <w:t>.js</w:t>
      </w:r>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7862496"/>
      <w:r>
        <w:t>Express</w:t>
      </w:r>
      <w:bookmarkEnd w:id="10"/>
      <w:r>
        <w:t>.js</w:t>
      </w:r>
    </w:p>
    <w:p w14:paraId="14BE815B" w14:textId="77777777" w:rsidR="00112311" w:rsidRDefault="00000000">
      <w:pPr>
        <w:pStyle w:val="Standard"/>
      </w:pPr>
      <w:r>
        <w:t>Express.js est un framework JavaScript qui permet de réaliser une API en fournissant les éléments de base pour leur création (routes, middlewares, etc.).</w:t>
      </w:r>
    </w:p>
    <w:p w14:paraId="6B754271" w14:textId="77777777" w:rsidR="00112311" w:rsidRDefault="00000000">
      <w:pPr>
        <w:pStyle w:val="Titre3"/>
      </w:pPr>
      <w:bookmarkStart w:id="11" w:name="_Toc16786249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7862498"/>
      <w:r>
        <w:t>Prisma (ORM)</w:t>
      </w:r>
      <w:bookmarkEnd w:id="12"/>
    </w:p>
    <w:p w14:paraId="75FA7D7F" w14:textId="77777777" w:rsidR="00112311" w:rsidRDefault="00000000">
      <w:pPr>
        <w:pStyle w:val="Standard"/>
      </w:pPr>
      <w:r>
        <w:t>Prisma est un ORM qui supporte le TypeScript. Celui-ci va me permettre de communiquer avec la base de données en ayant les types des données directement traduits en TypeScript et ainsi me donner plusieurs avantages comme l’auto-complétion dans mon IDE, requêtes simplifiées, migrations, etc.</w:t>
      </w:r>
    </w:p>
    <w:p w14:paraId="25AD54DE" w14:textId="77777777" w:rsidR="00112311" w:rsidRDefault="00000000">
      <w:pPr>
        <w:pStyle w:val="Titre3"/>
      </w:pPr>
      <w:bookmarkStart w:id="13" w:name="_Toc167862499"/>
      <w:r>
        <w:lastRenderedPageBreak/>
        <w:t>Vue</w:t>
      </w:r>
      <w:bookmarkEnd w:id="13"/>
      <w:r>
        <w:t>.js</w:t>
      </w:r>
    </w:p>
    <w:p w14:paraId="059D9980" w14:textId="77777777" w:rsidR="00112311" w:rsidRDefault="00000000">
      <w:pPr>
        <w:pStyle w:val="Standard"/>
      </w:pPr>
      <w:r>
        <w:t>Vue.js est le framework frontend que j’ai choisi. Il va me simplifier l’intégration du site en me permettant de créer des composants qui contiennent leur propres templates (HTML), styles (CSS) et scripts (TypeScript), facilitant la création d’interfaces réactives.</w:t>
      </w:r>
    </w:p>
    <w:p w14:paraId="0A16769B" w14:textId="77777777" w:rsidR="00112311" w:rsidRDefault="00000000">
      <w:pPr>
        <w:pStyle w:val="Titre3"/>
      </w:pPr>
      <w:bookmarkStart w:id="14" w:name="_Toc167862500"/>
      <w:r>
        <w:t>Figma</w:t>
      </w:r>
      <w:bookmarkEnd w:id="14"/>
    </w:p>
    <w:p w14:paraId="1AD0C724" w14:textId="77777777" w:rsidR="00112311" w:rsidRDefault="00000000">
      <w:pPr>
        <w:pStyle w:val="Standard"/>
      </w:pPr>
      <w:r>
        <w:t>Figma est un éditeur graphique, permettant la réalisation de maquettes pour des sites web principalement.</w:t>
      </w:r>
    </w:p>
    <w:p w14:paraId="567477B5" w14:textId="77777777" w:rsidR="00112311" w:rsidRDefault="00000000">
      <w:pPr>
        <w:pStyle w:val="Titre3"/>
      </w:pPr>
      <w:bookmarkStart w:id="15" w:name="_Toc16786250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7862502"/>
      <w:r>
        <w:t>V</w:t>
      </w:r>
      <w:bookmarkEnd w:id="16"/>
      <w:r>
        <w:t>isual Studio Code</w:t>
      </w:r>
    </w:p>
    <w:p w14:paraId="217463EC" w14:textId="77777777" w:rsidR="00112311" w:rsidRDefault="00000000">
      <w:pPr>
        <w:pStyle w:val="Standard"/>
      </w:pPr>
      <w:r>
        <w:t>VSCode est l’IDE que j’ai utilisé pour ce projet.</w:t>
      </w:r>
    </w:p>
    <w:p w14:paraId="092A05E4" w14:textId="77777777" w:rsidR="00112311" w:rsidRDefault="00000000">
      <w:pPr>
        <w:pStyle w:val="Titre3"/>
      </w:pPr>
      <w:r>
        <w:t xml:space="preserve"> </w:t>
      </w:r>
      <w:bookmarkStart w:id="17" w:name="_Toc16786250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7862504"/>
      <w:r>
        <w:t>Fonctionnalités</w:t>
      </w:r>
      <w:bookmarkEnd w:id="18"/>
    </w:p>
    <w:p w14:paraId="40ADDE5F" w14:textId="77777777" w:rsidR="00112311" w:rsidRDefault="00000000">
      <w:pPr>
        <w:pStyle w:val="Titre3"/>
      </w:pPr>
      <w:bookmarkStart w:id="19" w:name="_Toc16786250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786250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786250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786250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786250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7862510"/>
      <w:r>
        <w:t>Maquette</w:t>
      </w:r>
      <w:bookmarkEnd w:id="24"/>
    </w:p>
    <w:p w14:paraId="28942530" w14:textId="77777777" w:rsidR="00112311" w:rsidRDefault="00000000">
      <w:pPr>
        <w:pStyle w:val="Standard"/>
      </w:pPr>
      <w:r>
        <w:t>Pour la conception de la maquette avec Figma, j’ai décidé de me baser sur le concept du design atomique.</w:t>
      </w:r>
    </w:p>
    <w:p w14:paraId="56636A84" w14:textId="77777777" w:rsidR="00112311" w:rsidRDefault="00000000">
      <w:pPr>
        <w:pStyle w:val="Standard"/>
      </w:pPr>
      <w:r>
        <w:t>Le design atomique (atomic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777777" w:rsidR="00112311" w:rsidRDefault="00000000">
      <w:pPr>
        <w:pStyle w:val="Standard"/>
      </w:pPr>
      <w:r>
        <w:rPr>
          <w:noProof/>
        </w:rPr>
        <w:drawing>
          <wp:inline distT="0" distB="0" distL="0" distR="0" wp14:anchorId="2A2D40F8" wp14:editId="252243EF">
            <wp:extent cx="5760720" cy="617400"/>
            <wp:effectExtent l="0" t="0" r="0" b="0"/>
            <wp:docPr id="1"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60720" cy="617400"/>
                    </a:xfrm>
                    <a:prstGeom prst="rect">
                      <a:avLst/>
                    </a:prstGeom>
                    <a:noFill/>
                    <a:ln>
                      <a:noFill/>
                      <a:prstDash/>
                    </a:ln>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7862511"/>
      <w:r>
        <w:lastRenderedPageBreak/>
        <w:t>Login</w:t>
      </w:r>
      <w:bookmarkEnd w:id="25"/>
    </w:p>
    <w:p w14:paraId="2336B651" w14:textId="77777777" w:rsidR="00112311" w:rsidRDefault="00000000">
      <w:pPr>
        <w:pStyle w:val="Standard"/>
      </w:pPr>
      <w:r>
        <w:rPr>
          <w:noProof/>
        </w:rPr>
        <w:drawing>
          <wp:inline distT="0" distB="0" distL="0" distR="0" wp14:anchorId="2E94F97F" wp14:editId="24345687">
            <wp:extent cx="5760720" cy="3240360"/>
            <wp:effectExtent l="0" t="0" r="0" b="0"/>
            <wp:docPr id="2" name="Image 7" descr="Une image contenant ruche, rayon de miel, abeille, ruch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60720" cy="3240360"/>
                    </a:xfrm>
                    <a:prstGeom prst="rect">
                      <a:avLst/>
                    </a:prstGeom>
                    <a:noFill/>
                    <a:ln>
                      <a:noFill/>
                      <a:prstDash/>
                    </a:ln>
                  </pic:spPr>
                </pic:pic>
              </a:graphicData>
            </a:graphic>
          </wp:inline>
        </w:drawing>
      </w:r>
    </w:p>
    <w:p w14:paraId="04FD053D" w14:textId="77777777" w:rsidR="00112311" w:rsidRDefault="00000000">
      <w:pPr>
        <w:pStyle w:val="Titre3"/>
      </w:pPr>
      <w:bookmarkStart w:id="26" w:name="_Toc167862512"/>
      <w:r>
        <w:t>Page principale</w:t>
      </w:r>
      <w:bookmarkEnd w:id="26"/>
    </w:p>
    <w:p w14:paraId="79BEB765" w14:textId="77777777" w:rsidR="00112311" w:rsidRDefault="00000000">
      <w:pPr>
        <w:pStyle w:val="Standard"/>
      </w:pPr>
      <w:r>
        <w:rPr>
          <w:noProof/>
        </w:rPr>
        <w:drawing>
          <wp:inline distT="0" distB="0" distL="0" distR="0" wp14:anchorId="06E84746" wp14:editId="1802EDD2">
            <wp:extent cx="5760720" cy="4272120"/>
            <wp:effectExtent l="0" t="0" r="0" b="0"/>
            <wp:docPr id="3" name="Image 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60720" cy="4272120"/>
                    </a:xfrm>
                    <a:prstGeom prst="rect">
                      <a:avLst/>
                    </a:prstGeom>
                    <a:noFill/>
                    <a:ln>
                      <a:noFill/>
                      <a:prstDash/>
                    </a:ln>
                  </pic:spPr>
                </pic:pic>
              </a:graphicData>
            </a:graphic>
          </wp:inline>
        </w:drawing>
      </w:r>
    </w:p>
    <w:p w14:paraId="248E8D69" w14:textId="77777777" w:rsidR="00112311" w:rsidRDefault="00000000">
      <w:pPr>
        <w:pStyle w:val="Titre3"/>
      </w:pPr>
      <w:bookmarkStart w:id="27" w:name="_Toc167862513"/>
      <w:r>
        <w:lastRenderedPageBreak/>
        <w:t>Activités</w:t>
      </w:r>
      <w:bookmarkEnd w:id="27"/>
    </w:p>
    <w:p w14:paraId="0BD3C865" w14:textId="77777777" w:rsidR="00112311" w:rsidRDefault="00000000">
      <w:pPr>
        <w:pStyle w:val="Standard"/>
      </w:pPr>
      <w:r>
        <w:rPr>
          <w:noProof/>
        </w:rPr>
        <w:drawing>
          <wp:inline distT="0" distB="0" distL="0" distR="0" wp14:anchorId="436A5D44" wp14:editId="6288DA95">
            <wp:extent cx="5760720" cy="3795479"/>
            <wp:effectExtent l="0" t="0" r="0" b="0"/>
            <wp:docPr id="4" name="Image 9"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60720" cy="3795479"/>
                    </a:xfrm>
                    <a:prstGeom prst="rect">
                      <a:avLst/>
                    </a:prstGeom>
                    <a:noFill/>
                    <a:ln>
                      <a:noFill/>
                      <a:prstDash/>
                    </a:ln>
                  </pic:spPr>
                </pic:pic>
              </a:graphicData>
            </a:graphic>
          </wp:inline>
        </w:drawing>
      </w:r>
    </w:p>
    <w:p w14:paraId="56BB7699" w14:textId="77777777" w:rsidR="00112311" w:rsidRDefault="00000000">
      <w:pPr>
        <w:pStyle w:val="Titre3"/>
      </w:pPr>
      <w:bookmarkStart w:id="28" w:name="_Toc167862514"/>
      <w:r>
        <w:lastRenderedPageBreak/>
        <w:t>Détails ruche</w:t>
      </w:r>
      <w:bookmarkEnd w:id="28"/>
    </w:p>
    <w:p w14:paraId="70C1B65A" w14:textId="77777777" w:rsidR="00112311" w:rsidRDefault="00000000">
      <w:pPr>
        <w:pStyle w:val="Standard"/>
      </w:pPr>
      <w:r>
        <w:rPr>
          <w:noProof/>
        </w:rPr>
        <w:drawing>
          <wp:inline distT="0" distB="0" distL="0" distR="0" wp14:anchorId="37368103" wp14:editId="410025BC">
            <wp:extent cx="5760720" cy="5544720"/>
            <wp:effectExtent l="0" t="0" r="0" b="0"/>
            <wp:docPr id="5" name="Image 10"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60720" cy="5544720"/>
                    </a:xfrm>
                    <a:prstGeom prst="rect">
                      <a:avLst/>
                    </a:prstGeom>
                    <a:noFill/>
                    <a:ln>
                      <a:noFill/>
                      <a:prstDash/>
                    </a:ln>
                  </pic:spPr>
                </pic:pic>
              </a:graphicData>
            </a:graphic>
          </wp:inline>
        </w:drawing>
      </w:r>
    </w:p>
    <w:p w14:paraId="527D94AE" w14:textId="77777777" w:rsidR="00112311" w:rsidRDefault="00000000">
      <w:pPr>
        <w:pStyle w:val="Titre3"/>
      </w:pPr>
      <w:bookmarkStart w:id="29" w:name="_Toc167862515"/>
      <w:r>
        <w:lastRenderedPageBreak/>
        <w:t>Détails rucher</w:t>
      </w:r>
      <w:bookmarkEnd w:id="29"/>
    </w:p>
    <w:p w14:paraId="36BDA5F6" w14:textId="77777777" w:rsidR="00112311" w:rsidRDefault="00000000">
      <w:pPr>
        <w:pStyle w:val="Standard"/>
      </w:pPr>
      <w:r>
        <w:rPr>
          <w:noProof/>
        </w:rPr>
        <w:drawing>
          <wp:inline distT="0" distB="0" distL="0" distR="0" wp14:anchorId="3DB46860" wp14:editId="4D1504DD">
            <wp:extent cx="5760720" cy="4806360"/>
            <wp:effectExtent l="0" t="0" r="0" b="0"/>
            <wp:docPr id="6" name="Image 1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60720" cy="4806360"/>
                    </a:xfrm>
                    <a:prstGeom prst="rect">
                      <a:avLst/>
                    </a:prstGeom>
                    <a:noFill/>
                    <a:ln>
                      <a:noFill/>
                      <a:prstDash/>
                    </a:ln>
                  </pic:spPr>
                </pic:pic>
              </a:graphicData>
            </a:graphic>
          </wp:inline>
        </w:drawing>
      </w:r>
    </w:p>
    <w:p w14:paraId="2494A489" w14:textId="77777777" w:rsidR="00112311" w:rsidRDefault="00000000">
      <w:pPr>
        <w:pStyle w:val="Titre2"/>
      </w:pPr>
      <w:r>
        <w:t>Authentification</w:t>
      </w:r>
    </w:p>
    <w:p w14:paraId="7578F143" w14:textId="77777777" w:rsidR="00112311" w:rsidRDefault="00000000">
      <w:pPr>
        <w:pStyle w:val="Standard"/>
      </w:pPr>
      <w:r>
        <w:rPr>
          <w:noProof/>
        </w:rPr>
        <w:drawing>
          <wp:inline distT="0" distB="0" distL="0" distR="0" wp14:anchorId="3A6871E5" wp14:editId="53E62F56">
            <wp:extent cx="5760720" cy="2453760"/>
            <wp:effectExtent l="0" t="0" r="0" b="3690"/>
            <wp:docPr id="7"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2453760"/>
                    </a:xfrm>
                    <a:prstGeom prst="rect">
                      <a:avLst/>
                    </a:prstGeom>
                    <a:noFill/>
                    <a:ln>
                      <a:noFill/>
                      <a:prstDash/>
                    </a:ln>
                  </pic:spPr>
                </pic:pic>
              </a:graphicData>
            </a:graphic>
          </wp:inline>
        </w:drawing>
      </w:r>
    </w:p>
    <w:p w14:paraId="3BCC7AD8" w14:textId="77777777" w:rsidR="00112311" w:rsidRDefault="00000000">
      <w:pPr>
        <w:pStyle w:val="Standard"/>
      </w:pPr>
      <w:r>
        <w:t>Pour la connexion j’utilise le «</w:t>
      </w:r>
      <w:r>
        <w:rPr>
          <w:rFonts w:ascii="Arial" w:hAnsi="Arial" w:cs="Arial"/>
        </w:rPr>
        <w:t> </w:t>
      </w:r>
      <w:r>
        <w:t>Json Web Token</w:t>
      </w:r>
      <w:r>
        <w:rPr>
          <w:rFonts w:ascii="Arial" w:hAnsi="Arial" w:cs="Arial"/>
        </w:rPr>
        <w:t> </w:t>
      </w:r>
      <w:r>
        <w:t xml:space="preserve">» (JWT). Celui-ci est un standard RFC 7519. Le JWT et un JSON en trois parties : en-tête, contenu, et sa signature. Il est représenté par une chaîne de caractères séparée en trois </w:t>
      </w:r>
      <w:r>
        <w:lastRenderedPageBreak/>
        <w:t>par des points, chacune des parties de cette chaîne de carctères est l’encodage en base 64 de l’une des composantes du JWT (en-tête, contenue, signature.</w:t>
      </w:r>
    </w:p>
    <w:p w14:paraId="2E9192B3" w14:textId="77777777" w:rsidR="00112311" w:rsidRDefault="00000000">
      <w:pPr>
        <w:pStyle w:val="Standard"/>
      </w:pPr>
      <w:r>
        <w:t>L’en-tête (Header) indique que le token est un «</w:t>
      </w:r>
      <w:r>
        <w:rPr>
          <w:rFonts w:ascii="Arial" w:hAnsi="Arial" w:cs="Arial"/>
        </w:rPr>
        <w:t> </w:t>
      </w:r>
      <w:r>
        <w:t>JWT</w:t>
      </w:r>
      <w:r>
        <w:rPr>
          <w:rFonts w:ascii="Arial" w:hAnsi="Arial" w:cs="Arial"/>
        </w:rPr>
        <w:t> </w:t>
      </w:r>
      <w:r>
        <w:t>» ainsi que l’algorithme de hachage utilisé pour générer la signature. Le contenu (Payload) contient tous types d’informations que l’on souhaite (ID de l’utilisateur, date de création, date d’expiration, etc.). La signature correspond au hachage de l’en-tête encodé en base 64 combiné au contenu également encodé en base 64.</w:t>
      </w:r>
    </w:p>
    <w:p w14:paraId="21B5BBE4" w14:textId="77777777" w:rsidR="00112311" w:rsidRDefault="00000000">
      <w:pPr>
        <w:pStyle w:val="Standard"/>
        <w:jc w:val="center"/>
      </w:pPr>
      <w:r>
        <w:rPr>
          <w:noProof/>
        </w:rPr>
        <w:drawing>
          <wp:inline distT="0" distB="0" distL="0" distR="0" wp14:anchorId="40B2EB95" wp14:editId="2B0477D7">
            <wp:extent cx="4793760" cy="4473000"/>
            <wp:effectExtent l="0" t="0" r="6840" b="3750"/>
            <wp:docPr id="8" name="Graphiqu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93760" cy="4473000"/>
                    </a:xfrm>
                    <a:prstGeom prst="rect">
                      <a:avLst/>
                    </a:prstGeom>
                    <a:noFill/>
                    <a:ln>
                      <a:noFill/>
                      <a:prstDash/>
                    </a:ln>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0" w:name="_Toc167862516"/>
      <w:r>
        <w:lastRenderedPageBreak/>
        <w:t>Base de données</w:t>
      </w:r>
      <w:bookmarkEnd w:id="30"/>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t_reine » a été créée pour associer l’année de naissance d’une reine à une couleur.</w:t>
      </w:r>
    </w:p>
    <w:p w14:paraId="3AF04E04" w14:textId="77777777" w:rsidR="00112311" w:rsidRDefault="00000000">
      <w:pPr>
        <w:pStyle w:val="Standard"/>
      </w:pPr>
      <w:r>
        <w:t>Une table « t_couleur » a été créée pour associer le nom d’une couleur à son code hexadécimal, permettant ainsi d’afficher la bonne couleur en CSS si nécessaire.</w:t>
      </w:r>
    </w:p>
    <w:p w14:paraId="2FEDC53F" w14:textId="77777777" w:rsidR="00112311" w:rsidRDefault="00000000">
      <w:pPr>
        <w:pStyle w:val="Standard"/>
      </w:pPr>
      <w:r>
        <w:t>Une table « t_catégorie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year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18"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t_rucheActivite » n’apparaît pas dans le schéma car ce genre de table est généré automatiquement par Prisma)</w:t>
      </w:r>
    </w:p>
    <w:p w14:paraId="6F2F183A" w14:textId="77777777" w:rsidR="00112311" w:rsidRDefault="00000000">
      <w:pPr>
        <w:pStyle w:val="Titre3"/>
      </w:pPr>
      <w:bookmarkStart w:id="31" w:name="_Toc167862517"/>
      <w:r>
        <w:lastRenderedPageBreak/>
        <w:t>MCD</w:t>
      </w:r>
      <w:bookmarkEnd w:id="31"/>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2" w:name="_Toc167862518"/>
      <w:r>
        <w:t>MLD</w:t>
      </w:r>
      <w:bookmarkEnd w:id="32"/>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3" w:name="_Toc167862519"/>
      <w:r>
        <w:lastRenderedPageBreak/>
        <w:t>MPD</w:t>
      </w:r>
      <w:bookmarkEnd w:id="33"/>
      <w:r>
        <w:t xml:space="preserve"> (Modèle Prisma)</w:t>
      </w:r>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4" w:name="_Toc167862520"/>
      <w:r>
        <w:lastRenderedPageBreak/>
        <w:t>API</w:t>
      </w:r>
      <w:bookmarkEnd w:id="34"/>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77777777" w:rsidR="00112311" w:rsidRDefault="00000000">
      <w:pPr>
        <w:pStyle w:val="Standard"/>
      </w:pPr>
      <w:r>
        <w:rPr>
          <w:noProof/>
        </w:rPr>
        <w:drawing>
          <wp:inline distT="0" distB="0" distL="0" distR="0" wp14:anchorId="4D8BC96F" wp14:editId="06BB8969">
            <wp:extent cx="5760720" cy="1104840"/>
            <wp:effectExtent l="0" t="0" r="0" b="60"/>
            <wp:docPr id="12" name="Image 13" descr="Une image contenant capture d’écran,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1104840"/>
                    </a:xfrm>
                    <a:prstGeom prst="rect">
                      <a:avLst/>
                    </a:prstGeom>
                    <a:noFill/>
                    <a:ln>
                      <a:noFill/>
                      <a:prstDash/>
                    </a:ln>
                  </pic:spPr>
                </pic:pic>
              </a:graphicData>
            </a:graphic>
          </wp:inline>
        </w:drawing>
      </w:r>
    </w:p>
    <w:p w14:paraId="36786570" w14:textId="77777777" w:rsidR="00112311" w:rsidRDefault="00000000">
      <w:pPr>
        <w:pStyle w:val="Standard"/>
      </w:pPr>
      <w:r>
        <w:t>La communication entre la base de données et l’API sera simplifiée avec l’ORM Prisma qui s’occupera de générer les requêtes SQL et d’inférer les types des données récupérées pour profiter pleinement des capacités de TypeScript.</w:t>
      </w:r>
    </w:p>
    <w:p w14:paraId="43D83F39" w14:textId="77777777" w:rsidR="00112311" w:rsidRDefault="00000000">
      <w:pPr>
        <w:pStyle w:val="Titre3"/>
      </w:pPr>
      <w:bookmarkStart w:id="35" w:name="_Toc167862521"/>
      <w:r>
        <w:t>Architecture</w:t>
      </w:r>
      <w:bookmarkEnd w:id="35"/>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.rest » qui sont utilisés par l’extension VSCode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r>
        <w:rPr>
          <w:b/>
          <w:bCs/>
        </w:rPr>
        <w:t>node_modules</w:t>
      </w:r>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r>
        <w:rPr>
          <w:b/>
          <w:bCs/>
        </w:rPr>
        <w:t>prisma</w:t>
      </w:r>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r>
        <w:rPr>
          <w:b/>
          <w:bCs/>
        </w:rPr>
        <w:t>controllers</w:t>
      </w:r>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r>
        <w:rPr>
          <w:b/>
          <w:bCs/>
        </w:rPr>
        <w:t>database</w:t>
      </w:r>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r>
        <w:rPr>
          <w:b/>
          <w:bCs/>
        </w:rPr>
        <w:t>utils</w:t>
      </w:r>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77777777" w:rsidR="00112311" w:rsidRDefault="00000000">
      <w:pPr>
        <w:pStyle w:val="Standard"/>
      </w:pPr>
      <w:r>
        <w:rPr>
          <w:noProof/>
        </w:rPr>
        <w:lastRenderedPageBreak/>
        <w:drawing>
          <wp:inline distT="0" distB="0" distL="0" distR="0" wp14:anchorId="4D2807B9" wp14:editId="13BD3294">
            <wp:extent cx="5760720" cy="5350680"/>
            <wp:effectExtent l="0" t="0" r="0" b="2370"/>
            <wp:docPr id="14"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0720" cy="5350680"/>
                    </a:xfrm>
                    <a:prstGeom prst="rect">
                      <a:avLst/>
                    </a:prstGeom>
                    <a:noFill/>
                    <a:ln>
                      <a:noFill/>
                      <a:prstDash/>
                    </a:ln>
                  </pic:spPr>
                </pic:pic>
              </a:graphicData>
            </a:graphic>
          </wp:inline>
        </w:drawing>
      </w:r>
    </w:p>
    <w:p w14:paraId="6DD1FCCB" w14:textId="77777777" w:rsidR="00112311" w:rsidRDefault="00000000">
      <w:pPr>
        <w:pStyle w:val="Standard"/>
      </w:pPr>
      <w:r>
        <w:t>À chaque fois que l’utilisateur va faire une requête à l’API, un contrôleur lié à l’endpoint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6" w:name="_Toc167862522"/>
      <w:r>
        <w:lastRenderedPageBreak/>
        <w:t>Frontend</w:t>
      </w:r>
    </w:p>
    <w:p w14:paraId="074E7282" w14:textId="77777777" w:rsidR="00112311" w:rsidRDefault="00000000">
      <w:pPr>
        <w:pStyle w:val="Titre3"/>
      </w:pPr>
      <w:r>
        <w:t>Architecture</w:t>
      </w:r>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(navbar, footer,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r>
        <w:rPr>
          <w:b/>
          <w:bCs/>
        </w:rPr>
        <w:t>utils</w:t>
      </w:r>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r>
        <w:rPr>
          <w:b/>
          <w:bCs/>
        </w:rPr>
        <w:t>views</w:t>
      </w:r>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Stratégie de test</w:t>
      </w:r>
      <w:bookmarkEnd w:id="36"/>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En premier lieu, je vais tester l’API en testant chaque endpoint et en vérifiant que l’on obtient le résultat attendu. Le test de tous les endpoint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37" w:name="_Toc167862523"/>
      <w:r>
        <w:t>Réalisation</w:t>
      </w:r>
      <w:bookmarkEnd w:id="37"/>
    </w:p>
    <w:p w14:paraId="4C7CAB8A" w14:textId="77777777" w:rsidR="00112311" w:rsidRDefault="00000000">
      <w:pPr>
        <w:pStyle w:val="Titre2"/>
      </w:pPr>
      <w:r>
        <w:t>Dépôt GIT</w:t>
      </w:r>
    </w:p>
    <w:p w14:paraId="65CDAA44" w14:textId="77777777" w:rsidR="00112311" w:rsidRDefault="00000000">
      <w:pPr>
        <w:pStyle w:val="Standard"/>
      </w:pPr>
      <w:r>
        <w:t>Pour pouvoir commencer à réaliser mon projet, il me fallait un endroit pour le stocker et c’est Github qui va être utilisé.</w:t>
      </w:r>
    </w:p>
    <w:p w14:paraId="1E09EA71" w14:textId="77777777" w:rsidR="00112311" w:rsidRDefault="00000000">
      <w:pPr>
        <w:pStyle w:val="Standard"/>
      </w:pPr>
      <w:r>
        <w:t>Mon dépôt (</w:t>
      </w:r>
      <w:hyperlink r:id="rId26" w:history="1">
        <w:r>
          <w:rPr>
            <w:rStyle w:val="Internetlink"/>
          </w:rPr>
          <w:t>TPI-GestionApiculture</w:t>
        </w:r>
      </w:hyperlink>
      <w:r>
        <w:t>) est divisé en deux dossiers, « doc » et « sourceCode », l’un contient la documentation, l’autre contient tout le code source.</w:t>
      </w:r>
    </w:p>
    <w:p w14:paraId="7D73AE90" w14:textId="77777777" w:rsidR="00112311" w:rsidRDefault="00000000">
      <w:pPr>
        <w:pStyle w:val="Titre2"/>
      </w:pPr>
      <w:r>
        <w:lastRenderedPageBreak/>
        <w:t>Base de données</w:t>
      </w:r>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r>
        <w:t>MCD</w:t>
      </w:r>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r>
        <w:lastRenderedPageBreak/>
        <w:t>MLD</w:t>
      </w:r>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r>
        <w:lastRenderedPageBreak/>
        <w:t>MPD (Modèle Prisma)</w:t>
      </w:r>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r>
        <w:lastRenderedPageBreak/>
        <w:t>API</w:t>
      </w:r>
    </w:p>
    <w:p w14:paraId="1B37DC10" w14:textId="77777777" w:rsidR="00112311" w:rsidRDefault="00000000">
      <w:pPr>
        <w:pStyle w:val="Titre3"/>
      </w:pPr>
      <w:r>
        <w:t>Routeurs</w:t>
      </w:r>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verifyToken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r>
        <w:lastRenderedPageBreak/>
        <w:t>Contrôleurs</w:t>
      </w:r>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asyncHandler » qui prend une fonction en paramètre et retourne cette même fonction enveloppée d’un bloc try/catch.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Le bloc try/catch qui enveloppe la fonction reçue en paramètre de la fonction « asyncHandler » appelle la fonction « resWithErr » qui s’occupe des possibles erreurs survenues dans le bloc try. La fonction « resWithErr » vérifie le type de l’erreur reçue et répond avec le code d’erreur 500 ou bien avec celui du type « ErrorStatus ».</w:t>
      </w:r>
    </w:p>
    <w:p w14:paraId="78FAEEB6" w14:textId="77777777" w:rsidR="00112311" w:rsidRDefault="00000000">
      <w:pPr>
        <w:pStyle w:val="Standard"/>
      </w:pPr>
      <w:r>
        <w:lastRenderedPageBreak/>
        <w:t>Grâce à « asyncHandler » je n’ai alors pas besoin de réécrire le bloc try/catch et la gestion d’erreur.</w:t>
      </w:r>
    </w:p>
    <w:p w14:paraId="4DA4BF9E" w14:textId="77777777" w:rsidR="00112311" w:rsidRDefault="00000000">
      <w:pPr>
        <w:pStyle w:val="Standard"/>
        <w:jc w:val="center"/>
      </w:pPr>
      <w:r>
        <w:rPr>
          <w:noProof/>
        </w:rPr>
        <w:drawing>
          <wp:inline distT="0" distB="0" distL="0" distR="0" wp14:anchorId="752FCB69" wp14:editId="459B60E6">
            <wp:extent cx="2729160" cy="1916279"/>
            <wp:effectExtent l="0" t="0" r="0" b="7771"/>
            <wp:docPr id="22" name="Graphiqu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29160" cy="1916279"/>
                    </a:xfrm>
                    <a:prstGeom prst="rect">
                      <a:avLst/>
                    </a:prstGeom>
                    <a:noFill/>
                    <a:ln>
                      <a:noFill/>
                      <a:prstDash/>
                    </a:ln>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rucherParser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rucherParser » est un schéma créé avec Zod, qui est une librairie TypeScript. Ici, on définit le type d’un objet avec 4 propriétés qui ont chacun un type également défini. Lorsque la fonction « .parse() » est appelée, l’élément reçu en paramètre est vérifié par Zod. Si l’élément reçu en paramètre ne correspond pas à notre schéma, alors une erreur est lancé et gérée par « asyncHandler ».</w:t>
      </w:r>
    </w:p>
    <w:p w14:paraId="3EA3B71C" w14:textId="77777777" w:rsidR="00112311" w:rsidRDefault="00112311">
      <w:pPr>
        <w:pStyle w:val="Standard"/>
        <w:jc w:val="left"/>
      </w:pP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Ici on effectue une requête SQL avec Prisma. On crée un nouveau rucher avec son numéro, nom, localisation et l’id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res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status()» prend en paramètre le code d’erreur à renvoyer et « json()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status » qui contient tout ces codes d’erreurs, simplifiant l’utilisation de ceux-ci.</w:t>
      </w:r>
    </w:p>
    <w:p w14:paraId="60B8A427" w14:textId="77777777" w:rsidR="00112311" w:rsidRDefault="00000000">
      <w:pPr>
        <w:pStyle w:val="Titre3"/>
      </w:pPr>
      <w:r>
        <w:t>Authentification</w:t>
      </w:r>
    </w:p>
    <w:p w14:paraId="267E48A2" w14:textId="77777777" w:rsidR="00112311" w:rsidRDefault="00000000">
      <w:pPr>
        <w:pStyle w:val="Standard"/>
      </w:pPr>
      <w:r>
        <w:t>Pour s’authentifier, l’API fournit un endpoint (</w:t>
      </w:r>
      <w:r>
        <w:rPr>
          <w:b/>
          <w:bCs/>
        </w:rPr>
        <w:t>POST</w:t>
      </w:r>
      <w:r>
        <w:t xml:space="preserve"> /auth/login)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jsonwebtoken ».</w:t>
      </w:r>
    </w:p>
    <w:p w14:paraId="3ADC1D2C" w14:textId="77777777" w:rsidR="00112311" w:rsidRDefault="00000000">
      <w:pPr>
        <w:pStyle w:val="Titre3"/>
      </w:pPr>
      <w:r>
        <w:t>VerifyToken</w:t>
      </w:r>
    </w:p>
    <w:p w14:paraId="2957E47F" w14:textId="77777777" w:rsidR="00112311" w:rsidRDefault="00000000">
      <w:pPr>
        <w:pStyle w:val="Standard"/>
      </w:pPr>
      <w:r>
        <w:t>Comme vu plus haut, certains routeurs sont précédés de « verifyToken » avant d’être ajoutés à l’application Express.js. Ce « verifyToken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Ce middleware récupère le token dans l’en-tête de la requête, vérifie sa validité. S’il n’est pas valide, il répond avec un code d’erreur 401 et un message « Access denied ». S’il est valide, il passe à la suite avec la fonction « next() » qui va permettre d’exécuter le prochain middleware s’il y en a un ou bien de passer au contrôleur.</w:t>
      </w:r>
    </w:p>
    <w:p w14:paraId="29ED9D4C" w14:textId="77777777" w:rsidR="00112311" w:rsidRDefault="00000000">
      <w:pPr>
        <w:pStyle w:val="Titre2"/>
      </w:pPr>
      <w:r>
        <w:lastRenderedPageBreak/>
        <w:t>Frontend</w:t>
      </w:r>
    </w:p>
    <w:p w14:paraId="1BB84600" w14:textId="77777777" w:rsidR="00112311" w:rsidRDefault="00000000">
      <w:pPr>
        <w:pStyle w:val="Titre3"/>
      </w:pPr>
      <w:r>
        <w:t>Requête API</w:t>
      </w:r>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FetchResult&lt;T&gt; » qui représente le résultat d’une requête. « Data » contient les données reçues par la requête, « loading » indique l’état de la requête, « error » contient l’erreur de la requête s’il y en a une, « load » permet d’exécuter la requête</w:t>
      </w:r>
      <w:r w:rsidR="004F480E">
        <w:t xml:space="preserve"> et possiblement un callback s’il a été renseigné</w:t>
      </w:r>
      <w:r>
        <w:t>, « Ref&lt;&gt;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FetchRequest » représente une requête. « url » contient l’url de la requête, « req » contient la requête, c’est-à-dire, l’en-tête (authorization, Content-</w:t>
      </w:r>
      <w:r>
        <w:lastRenderedPageBreak/>
        <w:t>Type, etc.), la méthode (POST, GET, PATH, DELETE, etc.) et le contenu (body) et « parser » contient un schéma Zod qui permet de valider les données reçues par la requête. Avoir un modèle pour les données reçues permet de connaître le type de la donnée et d’exploiter pleinement TypeScript. « CreateFetchResult&lt;T&gt;() » est un constructeur de « FetchResult&lt;T&gt; ».</w:t>
      </w:r>
    </w:p>
    <w:p w14:paraId="0E390B60" w14:textId="77777777" w:rsidR="00112311" w:rsidRDefault="00000000" w:rsidP="00E0344E">
      <w:r>
        <w:t>Tous les éléments récupérés depuis l’API sont stockés sous forme de « FetchResult&lt;T&gt; » dans un composable et mis à disposition globalement dans toute l’application. De cette façon, lorsqu’une action est faite par l’utilisateur sur une page, cette page peut aller mettre à jour les infos dans d’autres pages en rechargeant les données avec la fonction « load » disponible dans un « FetchResult&lt;T&gt;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r>
        <w:t>Authentification</w:t>
      </w:r>
    </w:p>
    <w:p w14:paraId="29257D1E" w14:textId="299CD0AD" w:rsidR="00E0344E" w:rsidRDefault="00E0344E" w:rsidP="00E0344E">
      <w:r>
        <w:t xml:space="preserve">Lorsque l’utilisateur n’est pas connecté une redirection automatique sur la page de login s’effectue, grâce à la fonction « beforeEach » de Vue.js. </w:t>
      </w:r>
      <w:r w:rsidR="004D60F9">
        <w:t>Cette fonction</w:t>
      </w:r>
      <w:r>
        <w:t xml:space="preserve"> prends en paramètre une autre fonction qui sera exécuter avant chaque changement de page.</w:t>
      </w:r>
    </w:p>
    <w:p w14:paraId="561C0B84" w14:textId="0B5A0FCD" w:rsidR="00E0344E" w:rsidRDefault="00E0344E" w:rsidP="00E0344E">
      <w:r>
        <w:t>Dans mon cas, je vérifie si le token de connexion (JWT) existe dans le « local storage ». Si ce n’est pas le cas, la redirection s’effectue.</w:t>
      </w:r>
    </w:p>
    <w:p w14:paraId="01BAFDFF" w14:textId="15F23CA2" w:rsidR="00E0344E" w:rsidRDefault="00E0344E" w:rsidP="00E0344E">
      <w:pPr>
        <w:pStyle w:val="Standard"/>
        <w:jc w:val="center"/>
      </w:pPr>
      <w:r w:rsidRPr="00E0344E">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Une fois que l’utilisateur à cliqué sur le bouton « se connecter » la fonction « authentify() » se lance et envoie une requête à l’API pour récupérer un JWT et le stocker en « local storage »</w:t>
      </w:r>
      <w:r w:rsidR="004F480E">
        <w:t>.</w:t>
      </w:r>
    </w:p>
    <w:p w14:paraId="7EE364BE" w14:textId="0C088D2E" w:rsidR="003E6398" w:rsidRPr="00871270" w:rsidRDefault="003E6398" w:rsidP="003E6398">
      <w:pPr>
        <w:jc w:val="center"/>
      </w:pPr>
      <w:r w:rsidRPr="003E6398">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r>
        <w:t>Consultation des ruches/rucher</w:t>
      </w:r>
    </w:p>
    <w:p w14:paraId="659BCFD2" w14:textId="1C38F5F1" w:rsidR="004F480E" w:rsidRDefault="004F480E" w:rsidP="004F480E">
      <w:pPr>
        <w:pStyle w:val="Standard"/>
        <w:jc w:val="center"/>
      </w:pPr>
      <w:r w:rsidRPr="004F480E">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SFCs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template et style. Les composants Vue.js peuvent accepter des « props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TypeScript, il est possible de définir les props </w:t>
      </w:r>
      <w:r w:rsidR="000F5997">
        <w:t>qu’un composant</w:t>
      </w:r>
      <w:r>
        <w:t xml:space="preserve"> doit recevoir grâce à un type.</w:t>
      </w:r>
    </w:p>
    <w:p w14:paraId="01604EB7" w14:textId="7F605293" w:rsidR="004F480E" w:rsidRDefault="004F480E" w:rsidP="004F480E">
      <w:pPr>
        <w:jc w:val="center"/>
      </w:pPr>
      <w:r w:rsidRPr="004F480E">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props </w:t>
      </w:r>
      <w:r w:rsidR="00D90CE5">
        <w:t>aux moyens</w:t>
      </w:r>
      <w:r>
        <w:t xml:space="preserve"> de l’attribut « v-bind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v-if »</w:t>
      </w:r>
      <w:r w:rsidR="00CC32CD">
        <w:t xml:space="preserve"> avec « showRuche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toggleShowRuche() » s’exécute et inverse la valeur de « showRuche » se qui cachera ou affichera la liste des ruches.</w:t>
      </w:r>
    </w:p>
    <w:p w14:paraId="771E3625" w14:textId="7B36A248" w:rsidR="00E85077" w:rsidRDefault="00E85077" w:rsidP="00E85077">
      <w:pPr>
        <w:pStyle w:val="Titre3"/>
      </w:pPr>
      <w:r>
        <w:t>Consultations des activités</w:t>
      </w:r>
    </w:p>
    <w:p w14:paraId="5C653070" w14:textId="29110301" w:rsidR="00CC32CD" w:rsidRDefault="00CC32CD" w:rsidP="00CC32CD">
      <w:pPr>
        <w:pStyle w:val="Standard"/>
        <w:jc w:val="center"/>
      </w:pPr>
      <w:r w:rsidRPr="00CC32CD">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 xml:space="preserve">Les activités sont toutes afficher grâce au composant « ActivityList » qui </w:t>
      </w:r>
      <w:r>
        <w:lastRenderedPageBreak/>
        <w:t xml:space="preserve">génère une liste d’activité représenté par le composant « ActivityItem ». </w:t>
      </w:r>
    </w:p>
    <w:p w14:paraId="082911B9" w14:textId="76CE0AAF" w:rsidR="00CC32CD" w:rsidRDefault="00CC32CD" w:rsidP="00CC32CD">
      <w:pPr>
        <w:jc w:val="center"/>
      </w:pPr>
      <w:r w:rsidRPr="00CC32CD">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 xml:space="preserve">Le composant « ActivityList » requiert un props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4251" cy="1766430"/>
                    </a:xfrm>
                    <a:prstGeom prst="rect">
                      <a:avLst/>
                    </a:prstGeom>
                  </pic:spPr>
                </pic:pic>
              </a:graphicData>
            </a:graphic>
          </wp:inline>
        </w:drawing>
      </w:r>
    </w:p>
    <w:p w14:paraId="11354E6A" w14:textId="044857F1" w:rsidR="00A74991" w:rsidRDefault="00A74991" w:rsidP="00A74991">
      <w:r>
        <w:t xml:space="preserve">Selon le props reçu la variable « activities » qui contient les activités à afficher prends une valeur différente. Les valeurs que </w:t>
      </w:r>
      <w:r w:rsidR="003D2620">
        <w:t>« </w:t>
      </w:r>
      <w:r>
        <w:t>activities</w:t>
      </w:r>
      <w:r w:rsidR="003D2620">
        <w:t> »</w:t>
      </w:r>
      <w:r>
        <w:t xml:space="preserve"> peut prendre sont </w:t>
      </w:r>
      <w:r w:rsidR="003D2620">
        <w:t>toutes des variables globales</w:t>
      </w:r>
      <w:r>
        <w:t xml:space="preserve"> mise à dispositions dans le fichier « useActivity.ts » qui est un composable.</w:t>
      </w:r>
    </w:p>
    <w:p w14:paraId="42C2DE5A" w14:textId="77777777" w:rsidR="00A74991" w:rsidRDefault="00A74991" w:rsidP="00A74991">
      <w:pPr>
        <w:jc w:val="center"/>
      </w:pPr>
    </w:p>
    <w:p w14:paraId="45BC1832" w14:textId="77777777" w:rsidR="00A74991" w:rsidRDefault="00A74991" w:rsidP="00A74991">
      <w:pPr>
        <w:jc w:val="center"/>
      </w:pPr>
    </w:p>
    <w:p w14:paraId="0469D73F" w14:textId="48D8F1AB" w:rsidR="00A74991" w:rsidRDefault="00A74991" w:rsidP="00A74991">
      <w:pPr>
        <w:jc w:val="center"/>
      </w:pPr>
      <w:r w:rsidRPr="00A74991">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ActivityList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r>
        <w:t>Modals</w:t>
      </w:r>
    </w:p>
    <w:p w14:paraId="20B43B5E" w14:textId="631A6A77" w:rsidR="003D2620" w:rsidRPr="003D2620" w:rsidRDefault="003D2620" w:rsidP="003D2620">
      <w:r>
        <w:t xml:space="preserve">Pour s’occuper de la modification ou de l’ajout d’un élément (rucher, ruche, </w:t>
      </w:r>
      <w:r>
        <w:lastRenderedPageBreak/>
        <w:t>activité), un modal contenant un formulaire apparaît à l’écran lorsqu’un bouton de modification ou d’ajout et été sélectionné. Le formulaire et vide si c’est un ajout ou rempli avec les informations de l’éléments à modifier si c’est une modification.</w:t>
      </w:r>
    </w:p>
    <w:p w14:paraId="312DB81D" w14:textId="77777777" w:rsidR="00112311" w:rsidRDefault="00000000">
      <w:pPr>
        <w:pStyle w:val="Titre2"/>
      </w:pPr>
      <w:bookmarkStart w:id="38" w:name="_Toc167862524"/>
      <w:r>
        <w:t>Tests</w:t>
      </w:r>
      <w:bookmarkEnd w:id="38"/>
    </w:p>
    <w:p w14:paraId="41FCF7B8" w14:textId="77777777" w:rsidR="00112311" w:rsidRDefault="00000000">
      <w:pPr>
        <w:pStyle w:val="Titre3"/>
      </w:pPr>
      <w:bookmarkStart w:id="39" w:name="_Toc167862525"/>
      <w:r>
        <w:t>API</w:t>
      </w:r>
      <w:bookmarkEnd w:id="39"/>
    </w:p>
    <w:p w14:paraId="20B816C0" w14:textId="77777777" w:rsidR="00112311" w:rsidRDefault="00000000" w:rsidP="003D2620">
      <w:r>
        <w:t>Pour tester l’API, je vais définir l’endpoint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56"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/auth/verify</w:t>
            </w:r>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Vérifie la validité du token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77777777" w:rsidR="00112311" w:rsidRDefault="00000000">
            <w:pPr>
              <w:pStyle w:val="Standard"/>
              <w:spacing w:after="0" w:line="240" w:lineRule="auto"/>
              <w:jc w:val="center"/>
              <w:rPr>
                <w:rFonts w:eastAsia="Calibri" w:cs="F"/>
              </w:rPr>
            </w:pPr>
            <w:r>
              <w:rPr>
                <w:rFonts w:eastAsia="Calibri" w:cs="F"/>
              </w:rPr>
              <w:t>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77777777" w:rsidR="00112311" w:rsidRDefault="00000000">
            <w:pPr>
              <w:pStyle w:val="Standard"/>
              <w:spacing w:after="0" w:line="240" w:lineRule="auto"/>
              <w:jc w:val="center"/>
              <w:rPr>
                <w:rFonts w:eastAsia="Calibri" w:cs="F"/>
              </w:rPr>
            </w:pPr>
            <w:r>
              <w:rPr>
                <w:rFonts w:eastAsia="Calibri" w:cs="F"/>
              </w:rPr>
              <w:t>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lastRenderedPageBreak/>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r>
              <w:rPr>
                <w:rFonts w:eastAsia="Calibri" w:cs="F"/>
              </w:rPr>
              <w:t>Token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/activite/year/ :year</w:t>
            </w:r>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:year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77777777" w:rsidR="00112311" w:rsidRDefault="00000000">
            <w:pPr>
              <w:pStyle w:val="Standard"/>
              <w:spacing w:after="0" w:line="240" w:lineRule="auto"/>
              <w:jc w:val="center"/>
              <w:rPr>
                <w:rFonts w:eastAsia="Calibri" w:cs="F"/>
              </w:rPr>
            </w:pPr>
            <w:r>
              <w:rPr>
                <w:rFonts w:eastAsia="Calibri" w:cs="F"/>
              </w:rPr>
              <w:t>500</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B2BA89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77777777" w:rsidR="00112311" w:rsidRDefault="00000000">
            <w:pPr>
              <w:pStyle w:val="Standard"/>
              <w:spacing w:after="0" w:line="240" w:lineRule="auto"/>
              <w:jc w:val="center"/>
              <w:rPr>
                <w:rFonts w:eastAsia="Calibri" w:cs="F"/>
              </w:rPr>
            </w:pPr>
            <w:r>
              <w:rPr>
                <w:rFonts w:eastAsia="Calibri" w:cs="F"/>
              </w:rPr>
              <w:t>500</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/activite/onRucher/</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263701C6"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77777777" w:rsidR="00112311" w:rsidRDefault="00000000">
            <w:pPr>
              <w:pStyle w:val="Standard"/>
              <w:spacing w:after="0" w:line="240" w:lineRule="auto"/>
              <w:jc w:val="center"/>
              <w:rPr>
                <w:rFonts w:eastAsia="Calibri" w:cs="F"/>
              </w:rPr>
            </w:pPr>
            <w:r>
              <w:rPr>
                <w:rFonts w:eastAsia="Calibri" w:cs="F"/>
              </w:rPr>
              <w:t>500</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77777777" w:rsidR="00112311" w:rsidRDefault="00000000">
            <w:pPr>
              <w:pStyle w:val="Standard"/>
              <w:spacing w:after="0" w:line="240" w:lineRule="auto"/>
              <w:jc w:val="center"/>
              <w:rPr>
                <w:rFonts w:eastAsia="Calibri" w:cs="F"/>
              </w:rPr>
            </w:pPr>
            <w:r>
              <w:rPr>
                <w:rFonts w:eastAsia="Calibri" w:cs="F"/>
              </w:rPr>
              <w:t>500</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Récupère l’activité avec l’id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/activite/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lastRenderedPageBreak/>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6D4217E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Modifie l’activité avec l’id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7777777" w:rsidR="00112311" w:rsidRDefault="00000000">
            <w:pPr>
              <w:pStyle w:val="Standard"/>
              <w:spacing w:after="0" w:line="240" w:lineRule="auto"/>
              <w:jc w:val="center"/>
              <w:rPr>
                <w:rFonts w:eastAsia="Calibri" w:cs="F"/>
              </w:rPr>
            </w:pPr>
            <w:r>
              <w:rPr>
                <w:rFonts w:eastAsia="Calibri" w:cs="F"/>
              </w:rPr>
              <w:t>500</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/activite/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Supprime l’activité avec l’id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77777777" w:rsidR="00112311" w:rsidRDefault="00000000">
            <w:pPr>
              <w:pStyle w:val="Standard"/>
              <w:spacing w:after="0" w:line="240" w:lineRule="auto"/>
              <w:jc w:val="center"/>
              <w:rPr>
                <w:rFonts w:eastAsia="Calibri" w:cs="F"/>
              </w:rPr>
            </w:pPr>
            <w:r>
              <w:rPr>
                <w:rFonts w:eastAsia="Calibri" w:cs="F"/>
              </w:rPr>
              <w:t>500</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77777777" w:rsidR="00112311" w:rsidRDefault="00000000">
            <w:pPr>
              <w:pStyle w:val="Standard"/>
              <w:spacing w:after="0" w:line="240" w:lineRule="auto"/>
              <w:jc w:val="center"/>
              <w:rPr>
                <w:rFonts w:eastAsia="Calibri" w:cs="F"/>
              </w:rPr>
            </w:pPr>
            <w:r>
              <w:rPr>
                <w:rFonts w:eastAsia="Calibri" w:cs="F"/>
              </w:rPr>
              <w:t>500</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lastRenderedPageBreak/>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5B25C0DD"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77777777" w:rsidR="00112311" w:rsidRDefault="00000000">
            <w:pPr>
              <w:pStyle w:val="Standard"/>
              <w:spacing w:after="0" w:line="240" w:lineRule="auto"/>
              <w:jc w:val="center"/>
              <w:rPr>
                <w:rFonts w:eastAsia="Calibri" w:cs="F"/>
              </w:rPr>
            </w:pPr>
            <w:r>
              <w:rPr>
                <w:rFonts w:eastAsia="Calibri" w:cs="F"/>
              </w:rPr>
              <w:t>500</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:id/activites</w:t>
            </w:r>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Récupère toutes les activités liées à la ruche avec l’id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77777777" w:rsidR="00112311" w:rsidRDefault="00000000">
            <w:pPr>
              <w:pStyle w:val="Standard"/>
              <w:spacing w:after="0" w:line="240" w:lineRule="auto"/>
              <w:jc w:val="center"/>
              <w:rPr>
                <w:rFonts w:eastAsia="Calibri" w:cs="F"/>
              </w:rPr>
            </w:pPr>
            <w:r>
              <w:rPr>
                <w:rFonts w:eastAsia="Calibri" w:cs="F"/>
              </w:rPr>
              <w:t>500</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Récupère la ruche avec l’id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71C13250"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Modifie la ruche avec l’id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77777777" w:rsidR="00112311" w:rsidRDefault="00000000">
            <w:pPr>
              <w:pStyle w:val="Standard"/>
              <w:spacing w:after="0" w:line="240" w:lineRule="auto"/>
              <w:jc w:val="center"/>
              <w:rPr>
                <w:rFonts w:eastAsia="Calibri" w:cs="F"/>
              </w:rPr>
            </w:pPr>
            <w:r>
              <w:rPr>
                <w:rFonts w:eastAsia="Calibri" w:cs="F"/>
              </w:rPr>
              <w:t>500</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Supprime la ruche avec l’id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77777777" w:rsidR="00112311" w:rsidRDefault="00000000">
            <w:pPr>
              <w:pStyle w:val="Standard"/>
              <w:spacing w:after="0" w:line="240" w:lineRule="auto"/>
              <w:jc w:val="center"/>
              <w:rPr>
                <w:rFonts w:eastAsia="Calibri" w:cs="F"/>
              </w:rPr>
            </w:pPr>
            <w:r>
              <w:rPr>
                <w:rFonts w:eastAsia="Calibri" w:cs="F"/>
              </w:rPr>
              <w:t>500</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77777777" w:rsidR="00112311" w:rsidRDefault="00000000">
            <w:pPr>
              <w:pStyle w:val="Standard"/>
              <w:spacing w:after="0" w:line="240" w:lineRule="auto"/>
              <w:jc w:val="center"/>
              <w:rPr>
                <w:rFonts w:eastAsia="Calibri" w:cs="F"/>
              </w:rPr>
            </w:pPr>
            <w:r>
              <w:rPr>
                <w:rFonts w:eastAsia="Calibri" w:cs="F"/>
              </w:rPr>
              <w:t>500</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500B14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Numéro + nom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77777777" w:rsidR="00112311" w:rsidRDefault="00000000">
            <w:pPr>
              <w:pStyle w:val="Standard"/>
              <w:spacing w:after="0" w:line="240" w:lineRule="auto"/>
              <w:jc w:val="center"/>
              <w:rPr>
                <w:rFonts w:eastAsia="Calibri" w:cs="F"/>
              </w:rPr>
            </w:pPr>
            <w:r>
              <w:rPr>
                <w:rFonts w:eastAsia="Calibri" w:cs="F"/>
              </w:rPr>
              <w:t>500</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Récupère toutes les ruches liées au rucher avec l’id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77777777" w:rsidR="00112311" w:rsidRDefault="00000000">
            <w:pPr>
              <w:pStyle w:val="Standard"/>
              <w:spacing w:after="0" w:line="240" w:lineRule="auto"/>
              <w:jc w:val="center"/>
              <w:rPr>
                <w:rFonts w:eastAsia="Calibri" w:cs="F"/>
              </w:rPr>
            </w:pPr>
            <w:r>
              <w:rPr>
                <w:rFonts w:eastAsia="Calibri" w:cs="F"/>
              </w:rPr>
              <w:t>500</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:id/activites</w:t>
            </w:r>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Récupère toutes les activités liées à un rucher avec l’id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77777777" w:rsidR="00112311" w:rsidRDefault="00000000">
            <w:pPr>
              <w:pStyle w:val="Standard"/>
              <w:spacing w:after="0" w:line="240" w:lineRule="auto"/>
              <w:jc w:val="center"/>
              <w:rPr>
                <w:rFonts w:eastAsia="Calibri" w:cs="F"/>
              </w:rPr>
            </w:pPr>
            <w:r>
              <w:rPr>
                <w:rFonts w:eastAsia="Calibri" w:cs="F"/>
              </w:rPr>
              <w:t>500</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Récupère le rucher avec l’id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033E23FA"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Modifie le rucher avec l’id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77777777" w:rsidR="00112311" w:rsidRDefault="00000000">
            <w:pPr>
              <w:pStyle w:val="Standard"/>
              <w:spacing w:after="0" w:line="240" w:lineRule="auto"/>
              <w:jc w:val="center"/>
              <w:rPr>
                <w:rFonts w:eastAsia="Calibri" w:cs="F"/>
              </w:rPr>
            </w:pPr>
            <w:r>
              <w:rPr>
                <w:rFonts w:eastAsia="Calibri" w:cs="F"/>
              </w:rPr>
              <w:t>500</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Supprime le rucher avec l’id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77777777" w:rsidR="00112311" w:rsidRDefault="00000000">
            <w:pPr>
              <w:pStyle w:val="Standard"/>
              <w:spacing w:after="0" w:line="240" w:lineRule="auto"/>
              <w:jc w:val="center"/>
              <w:rPr>
                <w:rFonts w:eastAsia="Calibri" w:cs="F"/>
              </w:rPr>
            </w:pPr>
            <w:r>
              <w:rPr>
                <w:rFonts w:eastAsia="Calibri" w:cs="F"/>
              </w:rPr>
              <w:t>500</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40" w:name="_Toc167862526"/>
      <w:r>
        <w:t>Interface</w:t>
      </w:r>
      <w:bookmarkEnd w:id="40"/>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lastRenderedPageBreak/>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lastRenderedPageBreak/>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FCCCC"/>
            <w:tcMar>
              <w:top w:w="0" w:type="dxa"/>
              <w:left w:w="108" w:type="dxa"/>
              <w:bottom w:w="0" w:type="dxa"/>
              <w:right w:w="108" w:type="dxa"/>
            </w:tcMar>
          </w:tcPr>
          <w:p w14:paraId="351231FB" w14:textId="77777777" w:rsidR="00112311" w:rsidRDefault="00000000">
            <w:pPr>
              <w:pStyle w:val="Standard"/>
              <w:spacing w:after="0" w:line="240" w:lineRule="auto"/>
              <w:jc w:val="center"/>
              <w:rPr>
                <w:rFonts w:eastAsia="Calibri" w:cs="F"/>
              </w:rPr>
            </w:pPr>
            <w:r>
              <w:rPr>
                <w:rFonts w:eastAsia="Calibri" w:cs="F"/>
                <w:color w:val="FF0000"/>
              </w:rPr>
              <w:t>Pas implémenté</w:t>
            </w:r>
          </w:p>
        </w:tc>
      </w:tr>
    </w:tbl>
    <w:p w14:paraId="21BEF4A6" w14:textId="77777777" w:rsidR="00112311" w:rsidRDefault="00112311">
      <w:pPr>
        <w:pStyle w:val="Standard"/>
        <w:rPr>
          <w:b/>
          <w:bCs/>
        </w:rPr>
      </w:pPr>
    </w:p>
    <w:p w14:paraId="35BC4305" w14:textId="77777777" w:rsidR="00112311" w:rsidRDefault="00000000">
      <w:pPr>
        <w:pStyle w:val="Titre1"/>
      </w:pPr>
      <w:bookmarkStart w:id="41" w:name="_Toc167862527"/>
      <w:r>
        <w:lastRenderedPageBreak/>
        <w:t>Conclusion</w:t>
      </w:r>
      <w:bookmarkEnd w:id="41"/>
    </w:p>
    <w:p w14:paraId="1263F1EF" w14:textId="77777777" w:rsidR="00112311" w:rsidRDefault="00000000">
      <w:pPr>
        <w:pStyle w:val="Titre2"/>
      </w:pPr>
      <w:bookmarkStart w:id="42" w:name="_Toc167862528"/>
      <w:r>
        <w:t>État finale de l’application</w:t>
      </w:r>
      <w:bookmarkEnd w:id="42"/>
    </w:p>
    <w:p w14:paraId="1F450C82" w14:textId="77777777" w:rsidR="00112311" w:rsidRDefault="00000000">
      <w:pPr>
        <w:pStyle w:val="Titre2"/>
      </w:pPr>
      <w:bookmarkStart w:id="43" w:name="_Toc167862529"/>
      <w:r>
        <w:t>Objectifs atteints</w:t>
      </w:r>
      <w:bookmarkEnd w:id="43"/>
    </w:p>
    <w:p w14:paraId="36FD90EC" w14:textId="77777777" w:rsidR="00112311" w:rsidRDefault="00000000">
      <w:pPr>
        <w:pStyle w:val="Titre2"/>
      </w:pPr>
      <w:bookmarkStart w:id="44" w:name="_Toc167862530"/>
      <w:r>
        <w:t>Objectifs non-atteints</w:t>
      </w:r>
      <w:bookmarkEnd w:id="44"/>
    </w:p>
    <w:p w14:paraId="38AD8254" w14:textId="77777777" w:rsidR="00112311" w:rsidRDefault="00000000">
      <w:pPr>
        <w:pStyle w:val="Titre2"/>
      </w:pPr>
      <w:bookmarkStart w:id="45" w:name="_Toc167862531"/>
      <w:r>
        <w:t>Problèmes rencontrés</w:t>
      </w:r>
      <w:bookmarkEnd w:id="45"/>
    </w:p>
    <w:p w14:paraId="736DAD20" w14:textId="77777777" w:rsidR="00112311" w:rsidRDefault="00000000">
      <w:pPr>
        <w:pStyle w:val="Titre2"/>
      </w:pPr>
      <w:bookmarkStart w:id="46" w:name="_Toc167862532"/>
      <w:r>
        <w:t>Amélioration possible</w:t>
      </w:r>
      <w:bookmarkEnd w:id="46"/>
    </w:p>
    <w:p w14:paraId="519791F2" w14:textId="77777777" w:rsidR="00112311" w:rsidRDefault="00000000">
      <w:pPr>
        <w:pStyle w:val="Titre2"/>
      </w:pPr>
      <w:bookmarkStart w:id="47" w:name="_Toc167862533"/>
      <w:r>
        <w:t>Bilan de la planification</w:t>
      </w:r>
      <w:bookmarkEnd w:id="47"/>
    </w:p>
    <w:p w14:paraId="3EC6CB5A" w14:textId="77777777" w:rsidR="00112311" w:rsidRDefault="00000000">
      <w:pPr>
        <w:pStyle w:val="Titre2"/>
      </w:pPr>
      <w:bookmarkStart w:id="48" w:name="_Toc167862534"/>
      <w:r>
        <w:t>Bilan personnel</w:t>
      </w:r>
      <w:bookmarkEnd w:id="48"/>
    </w:p>
    <w:p w14:paraId="3DEE6A8A" w14:textId="36F53C3A" w:rsidR="00E85077" w:rsidRPr="00E85077" w:rsidRDefault="00E85077" w:rsidP="00E85077">
      <w:pPr>
        <w:pStyle w:val="Titre1"/>
      </w:pPr>
      <w:r>
        <w:t>Résumé</w:t>
      </w:r>
    </w:p>
    <w:p w14:paraId="6B741EC0" w14:textId="77777777" w:rsidR="00112311" w:rsidRDefault="00000000">
      <w:pPr>
        <w:pStyle w:val="Titre1"/>
      </w:pPr>
      <w:bookmarkStart w:id="49" w:name="_Toc167862535"/>
      <w:r>
        <w:t>Sources – Bibliographie</w:t>
      </w:r>
      <w:bookmarkEnd w:id="49"/>
    </w:p>
    <w:p w14:paraId="60CC8A88" w14:textId="77777777" w:rsidR="00112311" w:rsidRDefault="00000000">
      <w:pPr>
        <w:pStyle w:val="Titre1"/>
      </w:pPr>
      <w:bookmarkStart w:id="50" w:name="_Toc167862536"/>
      <w:r>
        <w:t>Glossaire</w:t>
      </w:r>
      <w:bookmarkEnd w:id="50"/>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r>
        <w:rPr>
          <w:b/>
          <w:bCs/>
        </w:rPr>
        <w:t>P</w:t>
      </w:r>
      <w:r>
        <w:t xml:space="preserve">rogramming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r>
        <w:rPr>
          <w:b/>
          <w:bCs/>
        </w:rPr>
        <w:t>C</w:t>
      </w:r>
      <w:r>
        <w:t xml:space="preserve">reate </w:t>
      </w:r>
      <w:r>
        <w:rPr>
          <w:b/>
          <w:bCs/>
        </w:rPr>
        <w:t>R</w:t>
      </w:r>
      <w:r>
        <w:t xml:space="preserve">ead </w:t>
      </w:r>
      <w:r>
        <w:rPr>
          <w:b/>
          <w:bCs/>
        </w:rPr>
        <w:t>U</w:t>
      </w:r>
      <w:r>
        <w:t xml:space="preserve">pdate </w:t>
      </w:r>
      <w:r>
        <w:rPr>
          <w:b/>
          <w:bCs/>
        </w:rPr>
        <w:t>D</w:t>
      </w:r>
      <w:r>
        <w:t>elete)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r>
        <w:rPr>
          <w:b/>
          <w:bCs/>
        </w:rPr>
        <w:t>D</w:t>
      </w:r>
      <w:r>
        <w:t xml:space="preserve">evelopment </w:t>
      </w:r>
      <w:r>
        <w:rPr>
          <w:b/>
          <w:bCs/>
        </w:rPr>
        <w:t>E</w:t>
      </w:r>
      <w:r>
        <w:t>nvironment)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lastRenderedPageBreak/>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r>
        <w:rPr>
          <w:b/>
          <w:bCs/>
        </w:rPr>
        <w:t>R</w:t>
      </w:r>
      <w:r>
        <w:t xml:space="preserve">elational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7C92E377" w14:textId="659DF814" w:rsidR="00112311" w:rsidRDefault="00000000" w:rsidP="00E85077">
      <w:pPr>
        <w:pStyle w:val="Titre1"/>
      </w:pPr>
      <w:bookmarkStart w:id="51" w:name="_Toc167862537"/>
      <w:r>
        <w:t>Annexes</w:t>
      </w:r>
      <w:bookmarkEnd w:id="51"/>
    </w:p>
    <w:sectPr w:rsidR="00112311">
      <w:headerReference w:type="default" r:id="rId57"/>
      <w:footerReference w:type="default" r:id="rId5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4A3FD" w14:textId="77777777" w:rsidR="002F61BB" w:rsidRDefault="002F61BB">
      <w:r>
        <w:separator/>
      </w:r>
    </w:p>
  </w:endnote>
  <w:endnote w:type="continuationSeparator" w:id="0">
    <w:p w14:paraId="682EC3BB" w14:textId="77777777" w:rsidR="002F61BB" w:rsidRDefault="002F6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0124BB15"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0344E">
      <w:rPr>
        <w:noProof/>
        <w:sz w:val="20"/>
        <w:szCs w:val="20"/>
      </w:rPr>
      <w:t>30.05.2024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〇二:二五:〇〇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727F6D8A"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0344E">
      <w:rPr>
        <w:noProof/>
        <w:sz w:val="20"/>
        <w:szCs w:val="20"/>
      </w:rPr>
      <w:t>30.05.2024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9AF84" w14:textId="77777777" w:rsidR="002F61BB" w:rsidRDefault="002F61BB">
      <w:r>
        <w:rPr>
          <w:color w:val="000000"/>
        </w:rPr>
        <w:separator/>
      </w:r>
    </w:p>
  </w:footnote>
  <w:footnote w:type="continuationSeparator" w:id="0">
    <w:p w14:paraId="642FAA28" w14:textId="77777777" w:rsidR="002F61BB" w:rsidRDefault="002F6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52B493C"/>
    <w:multiLevelType w:val="multilevel"/>
    <w:tmpl w:val="809AF708"/>
    <w:styleLink w:val="WWNum19"/>
    <w:lvl w:ilvl="0">
      <w:numFmt w:val="bullet"/>
      <w:lvlText w:val="-"/>
      <w:lvlJc w:val="left"/>
      <w:pPr>
        <w:ind w:left="720" w:hanging="360"/>
      </w:pPr>
      <w:rPr>
        <w:rFonts w:ascii="Aptos" w:eastAsia="Calibri" w:hAnsi="Aptos" w:cs="F"/>
      </w:rPr>
    </w:lvl>
    <w:lvl w:ilvl="1">
      <w:numFmt w:val="bullet"/>
      <w:lvlText w:val="-"/>
      <w:lvlJc w:val="left"/>
      <w:pPr>
        <w:ind w:left="1440" w:hanging="360"/>
      </w:pPr>
      <w:rPr>
        <w:rFonts w:ascii="Aptos" w:eastAsia="Calibri" w:hAnsi="Aptos" w:cs="F"/>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9"/>
  </w:num>
  <w:num w:numId="2" w16cid:durableId="1492596889">
    <w:abstractNumId w:val="11"/>
  </w:num>
  <w:num w:numId="3" w16cid:durableId="2064063867">
    <w:abstractNumId w:val="18"/>
  </w:num>
  <w:num w:numId="4" w16cid:durableId="356783213">
    <w:abstractNumId w:val="4"/>
  </w:num>
  <w:num w:numId="5" w16cid:durableId="481384482">
    <w:abstractNumId w:val="10"/>
  </w:num>
  <w:num w:numId="6" w16cid:durableId="1809124180">
    <w:abstractNumId w:val="14"/>
  </w:num>
  <w:num w:numId="7" w16cid:durableId="384255080">
    <w:abstractNumId w:val="8"/>
  </w:num>
  <w:num w:numId="8" w16cid:durableId="151870010">
    <w:abstractNumId w:val="1"/>
  </w:num>
  <w:num w:numId="9" w16cid:durableId="237836218">
    <w:abstractNumId w:val="3"/>
  </w:num>
  <w:num w:numId="10" w16cid:durableId="1006832060">
    <w:abstractNumId w:val="16"/>
  </w:num>
  <w:num w:numId="11" w16cid:durableId="289290497">
    <w:abstractNumId w:val="0"/>
  </w:num>
  <w:num w:numId="12" w16cid:durableId="957175668">
    <w:abstractNumId w:val="2"/>
  </w:num>
  <w:num w:numId="13" w16cid:durableId="754669108">
    <w:abstractNumId w:val="7"/>
  </w:num>
  <w:num w:numId="14" w16cid:durableId="322781005">
    <w:abstractNumId w:val="13"/>
  </w:num>
  <w:num w:numId="15" w16cid:durableId="1641567461">
    <w:abstractNumId w:val="5"/>
  </w:num>
  <w:num w:numId="16" w16cid:durableId="566036299">
    <w:abstractNumId w:val="6"/>
  </w:num>
  <w:num w:numId="17" w16cid:durableId="1561667384">
    <w:abstractNumId w:val="15"/>
  </w:num>
  <w:num w:numId="18" w16cid:durableId="981233567">
    <w:abstractNumId w:val="12"/>
  </w:num>
  <w:num w:numId="19" w16cid:durableId="1152941001">
    <w:abstractNumId w:val="17"/>
  </w:num>
  <w:num w:numId="20" w16cid:durableId="318928804">
    <w:abstractNumId w:val="13"/>
  </w:num>
  <w:num w:numId="21" w16cid:durableId="1889755438">
    <w:abstractNumId w:val="3"/>
  </w:num>
  <w:num w:numId="22" w16cid:durableId="268048842">
    <w:abstractNumId w:val="17"/>
  </w:num>
  <w:num w:numId="23" w16cid:durableId="1196038871">
    <w:abstractNumId w:val="7"/>
  </w:num>
  <w:num w:numId="24" w16cid:durableId="14591783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B5D79"/>
    <w:rsid w:val="000F5997"/>
    <w:rsid w:val="00112311"/>
    <w:rsid w:val="002F61BB"/>
    <w:rsid w:val="00365117"/>
    <w:rsid w:val="003D2620"/>
    <w:rsid w:val="003E6398"/>
    <w:rsid w:val="004D60F9"/>
    <w:rsid w:val="004F480E"/>
    <w:rsid w:val="005E060F"/>
    <w:rsid w:val="00627E6C"/>
    <w:rsid w:val="00871270"/>
    <w:rsid w:val="00A74991"/>
    <w:rsid w:val="00C763F6"/>
    <w:rsid w:val="00CC32CD"/>
    <w:rsid w:val="00D90CE5"/>
    <w:rsid w:val="00DB061F"/>
    <w:rsid w:val="00E0344E"/>
    <w:rsid w:val="00E85077"/>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pPr>
      <w:numPr>
        <w:ilvl w:val="1"/>
      </w:numPr>
      <w:outlineLvl w:val="1"/>
    </w:pPr>
    <w:rPr>
      <w:b w:val="0"/>
      <w:sz w:val="32"/>
      <w:szCs w:val="26"/>
    </w:rPr>
  </w:style>
  <w:style w:type="paragraph" w:styleId="Titre3">
    <w:name w:val="heading 3"/>
    <w:basedOn w:val="Titre2"/>
    <w:next w:val="Standard"/>
    <w:uiPriority w:val="9"/>
    <w:unhideWhenUsed/>
    <w:qFormat/>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risma.io/docs/orm/prisma-schema/overview" TargetMode="External"/><Relationship Id="rId26" Type="http://schemas.openxmlformats.org/officeDocument/2006/relationships/hyperlink" Target="https://github.com/Exy-lophone/TPI-GestionApiculture"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localhost:3000/" TargetMode="Externa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53</Pages>
  <Words>6775</Words>
  <Characters>37268</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8</cp:revision>
  <cp:lastPrinted>2024-05-29T14:25:00Z</cp:lastPrinted>
  <dcterms:created xsi:type="dcterms:W3CDTF">2024-05-30T11:04:00Z</dcterms:created>
  <dcterms:modified xsi:type="dcterms:W3CDTF">2024-05-30T12:45:00Z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